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841" w:rsidRPr="00C872B5" w:rsidRDefault="008B2841" w:rsidP="008B2841">
      <w:pPr>
        <w:jc w:val="center"/>
        <w:outlineLvl w:val="0"/>
        <w:rPr>
          <w:b/>
        </w:rPr>
      </w:pPr>
      <w:r w:rsidRPr="00C872B5">
        <w:rPr>
          <w:b/>
        </w:rPr>
        <w:t>МУНИЦИПАЛЬНОЕ БЮДЖЕТНОЕ УЧРЕЖДЕНИЕ ДОПОЛНИТЕЛЬНОГО ОБРАЗОВАНИЯ «ДЕТСКАЯ ШКОЛА ИСКУССТВ</w:t>
      </w:r>
      <w:r w:rsidR="00C872B5" w:rsidRPr="00C872B5">
        <w:rPr>
          <w:b/>
        </w:rPr>
        <w:t xml:space="preserve"> </w:t>
      </w:r>
      <w:r w:rsidR="00C872B5" w:rsidRPr="00C872B5">
        <w:rPr>
          <w:b/>
        </w:rPr>
        <w:t>«ТАМЧЫЛАР</w:t>
      </w:r>
      <w:r w:rsidRPr="00C872B5">
        <w:rPr>
          <w:b/>
        </w:rPr>
        <w:t xml:space="preserve">» НИЖНЕКАМСКОГО МУНИЦИПАЛЬНОГО РАЙОНА РЕСПУБЛИКИ ТАТАРСТАН </w:t>
      </w:r>
    </w:p>
    <w:p w:rsidR="008B2841" w:rsidRPr="00C872B5" w:rsidRDefault="008B2841" w:rsidP="008B2841">
      <w:pPr>
        <w:jc w:val="center"/>
        <w:rPr>
          <w:b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8B2841" w:rsidRDefault="008B2841" w:rsidP="008B28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ХОРЕОГРАФИЧЕСКОГО ИСКУССТВА </w:t>
      </w:r>
    </w:p>
    <w:p w:rsidR="008B2841" w:rsidRDefault="008B2841" w:rsidP="008B28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«ХОРЕОГРАФИЧЕСКОЕ ТВОРЧЕСТВО»</w:t>
      </w: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Предметная область</w:t>
      </w:r>
    </w:p>
    <w:p w:rsidR="008B2841" w:rsidRDefault="008B2841" w:rsidP="008B2841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ПО.01. ХОРЕОГРАФИЧЕСКОЕ ИСПОЛНИТЕЛЬСТВО</w:t>
      </w:r>
    </w:p>
    <w:p w:rsidR="008B2841" w:rsidRDefault="008B2841" w:rsidP="008B2841">
      <w:pPr>
        <w:jc w:val="center"/>
        <w:rPr>
          <w:b/>
          <w:sz w:val="28"/>
          <w:szCs w:val="36"/>
        </w:rPr>
      </w:pPr>
    </w:p>
    <w:p w:rsidR="008B2841" w:rsidRDefault="008B2841" w:rsidP="008B2841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 xml:space="preserve">РАБОЧАЯ ПРОГРАММА </w:t>
      </w:r>
    </w:p>
    <w:p w:rsidR="008B2841" w:rsidRDefault="008B2841" w:rsidP="008B2841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по учебном предмету</w:t>
      </w:r>
    </w:p>
    <w:p w:rsidR="008B2841" w:rsidRDefault="008B2841" w:rsidP="008B2841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ПО.01. УП.01</w:t>
      </w:r>
    </w:p>
    <w:p w:rsidR="008B2841" w:rsidRDefault="008B2841" w:rsidP="008B2841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ТАНЕЦ</w:t>
      </w:r>
    </w:p>
    <w:p w:rsidR="008B2841" w:rsidRDefault="008B2841" w:rsidP="008B2841">
      <w:pPr>
        <w:jc w:val="center"/>
        <w:rPr>
          <w:b/>
          <w:sz w:val="32"/>
          <w:szCs w:val="32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jc w:val="center"/>
        <w:rPr>
          <w:b/>
          <w:sz w:val="28"/>
          <w:szCs w:val="28"/>
        </w:rPr>
      </w:pPr>
    </w:p>
    <w:p w:rsidR="008B2841" w:rsidRDefault="008B2841" w:rsidP="008B2841">
      <w:pPr>
        <w:rPr>
          <w:sz w:val="28"/>
          <w:szCs w:val="28"/>
        </w:rPr>
      </w:pPr>
    </w:p>
    <w:p w:rsidR="008B2841" w:rsidRDefault="008B2841" w:rsidP="008B2841">
      <w:pPr>
        <w:rPr>
          <w:sz w:val="28"/>
          <w:szCs w:val="28"/>
        </w:rPr>
      </w:pPr>
    </w:p>
    <w:p w:rsidR="008B2841" w:rsidRDefault="008B2841" w:rsidP="008B2841">
      <w:pPr>
        <w:rPr>
          <w:sz w:val="28"/>
          <w:szCs w:val="28"/>
        </w:rPr>
      </w:pPr>
    </w:p>
    <w:p w:rsidR="008B2841" w:rsidRDefault="008B2841" w:rsidP="008B2841">
      <w:pPr>
        <w:rPr>
          <w:sz w:val="28"/>
          <w:szCs w:val="28"/>
        </w:rPr>
      </w:pPr>
    </w:p>
    <w:p w:rsidR="008B2841" w:rsidRDefault="008B2841" w:rsidP="008B2841">
      <w:pPr>
        <w:rPr>
          <w:sz w:val="28"/>
          <w:szCs w:val="28"/>
        </w:rPr>
      </w:pPr>
    </w:p>
    <w:p w:rsidR="008B2841" w:rsidRDefault="008B2841" w:rsidP="008B2841">
      <w:pPr>
        <w:rPr>
          <w:sz w:val="28"/>
          <w:szCs w:val="28"/>
        </w:rPr>
      </w:pPr>
    </w:p>
    <w:p w:rsidR="008B2841" w:rsidRDefault="008B2841" w:rsidP="008B2841">
      <w:pPr>
        <w:rPr>
          <w:sz w:val="28"/>
          <w:szCs w:val="28"/>
        </w:rPr>
      </w:pPr>
    </w:p>
    <w:p w:rsidR="008B2841" w:rsidRDefault="008B2841" w:rsidP="008B2841">
      <w:pPr>
        <w:rPr>
          <w:sz w:val="28"/>
          <w:szCs w:val="28"/>
        </w:rPr>
      </w:pPr>
    </w:p>
    <w:p w:rsidR="008B2841" w:rsidRDefault="008B2841" w:rsidP="00C872B5">
      <w:pPr>
        <w:jc w:val="center"/>
        <w:rPr>
          <w:sz w:val="28"/>
          <w:szCs w:val="28"/>
        </w:rPr>
      </w:pPr>
      <w:r>
        <w:rPr>
          <w:sz w:val="28"/>
          <w:szCs w:val="28"/>
        </w:rPr>
        <w:t>г. Нижнекамск,  202</w:t>
      </w:r>
      <w:r w:rsidR="00C872B5">
        <w:rPr>
          <w:sz w:val="28"/>
          <w:szCs w:val="28"/>
        </w:rPr>
        <w:t>3</w:t>
      </w:r>
      <w:bookmarkStart w:id="0" w:name="_GoBack"/>
      <w:bookmarkEnd w:id="0"/>
      <w:r>
        <w:rPr>
          <w:sz w:val="28"/>
          <w:szCs w:val="28"/>
        </w:rPr>
        <w:t xml:space="preserve"> г.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01"/>
      </w:tblGrid>
      <w:tr w:rsidR="00D23CFA" w:rsidRPr="007E07D6" w:rsidTr="00CA4C7E">
        <w:trPr>
          <w:trHeight w:val="1624"/>
          <w:jc w:val="center"/>
        </w:trPr>
        <w:tc>
          <w:tcPr>
            <w:tcW w:w="9301" w:type="dxa"/>
          </w:tcPr>
          <w:p w:rsidR="00764FE2" w:rsidRPr="007E07D6" w:rsidRDefault="00764FE2" w:rsidP="007E07D6">
            <w:pPr>
              <w:spacing w:line="276" w:lineRule="auto"/>
              <w:ind w:left="1452" w:firstLine="708"/>
              <w:jc w:val="both"/>
              <w:rPr>
                <w:b/>
                <w:sz w:val="28"/>
                <w:szCs w:val="28"/>
                <w:lang w:eastAsia="en-US" w:bidi="en-US"/>
              </w:rPr>
            </w:pPr>
            <w:r w:rsidRPr="007E07D6">
              <w:rPr>
                <w:b/>
                <w:sz w:val="28"/>
                <w:szCs w:val="28"/>
                <w:lang w:eastAsia="en-US" w:bidi="en-US"/>
              </w:rPr>
              <w:lastRenderedPageBreak/>
              <w:t>Структура программы учебного предмета</w:t>
            </w:r>
          </w:p>
          <w:p w:rsidR="00764FE2" w:rsidRPr="007E07D6" w:rsidRDefault="00764FE2" w:rsidP="007E07D6">
            <w:pPr>
              <w:spacing w:line="276" w:lineRule="auto"/>
              <w:ind w:left="1416" w:firstLine="708"/>
              <w:jc w:val="both"/>
              <w:rPr>
                <w:b/>
                <w:sz w:val="28"/>
                <w:szCs w:val="28"/>
                <w:lang w:eastAsia="en-US" w:bidi="en-US"/>
              </w:rPr>
            </w:pPr>
          </w:p>
          <w:p w:rsidR="00764FE2" w:rsidRPr="007E07D6" w:rsidRDefault="00764FE2" w:rsidP="007E07D6">
            <w:pPr>
              <w:spacing w:line="276" w:lineRule="auto"/>
              <w:jc w:val="both"/>
              <w:rPr>
                <w:b/>
                <w:sz w:val="28"/>
                <w:szCs w:val="28"/>
                <w:lang w:eastAsia="en-US" w:bidi="en-US"/>
              </w:rPr>
            </w:pPr>
            <w:r w:rsidRPr="007E07D6">
              <w:rPr>
                <w:b/>
                <w:sz w:val="28"/>
                <w:szCs w:val="28"/>
                <w:lang w:val="en-US" w:eastAsia="en-US" w:bidi="en-US"/>
              </w:rPr>
              <w:t>I</w:t>
            </w:r>
            <w:r w:rsidR="00256F4A" w:rsidRPr="007E07D6">
              <w:rPr>
                <w:b/>
                <w:sz w:val="28"/>
                <w:szCs w:val="28"/>
                <w:lang w:eastAsia="en-US" w:bidi="en-US"/>
              </w:rPr>
              <w:t>.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  <w:t>Пояснительная записка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="005E43EF" w:rsidRPr="007E07D6">
              <w:rPr>
                <w:b/>
                <w:sz w:val="28"/>
                <w:szCs w:val="28"/>
                <w:lang w:eastAsia="en-US" w:bidi="en-US"/>
              </w:rPr>
              <w:t xml:space="preserve">       </w:t>
            </w:r>
          </w:p>
          <w:p w:rsidR="00764FE2" w:rsidRPr="007E07D6" w:rsidRDefault="00764FE2" w:rsidP="007E07D6">
            <w:pPr>
              <w:pStyle w:val="a6"/>
              <w:spacing w:line="276" w:lineRule="auto"/>
              <w:jc w:val="both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Характеристика учебного предмета, его место и роль в образовательном процессе;</w:t>
            </w:r>
          </w:p>
          <w:p w:rsidR="00764FE2" w:rsidRPr="007E07D6" w:rsidRDefault="00764FE2" w:rsidP="007E07D6">
            <w:pPr>
              <w:pStyle w:val="a6"/>
              <w:spacing w:line="276" w:lineRule="auto"/>
              <w:jc w:val="both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Срок реализации учебного предмета;</w:t>
            </w:r>
          </w:p>
          <w:p w:rsidR="00764FE2" w:rsidRPr="007E07D6" w:rsidRDefault="00764FE2" w:rsidP="007E07D6">
            <w:pPr>
              <w:pStyle w:val="a6"/>
              <w:spacing w:line="276" w:lineRule="auto"/>
              <w:jc w:val="both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Объем учебного времени, предусмотренный учебным планом образовательного   учреждения на реализацию учебного предмета;</w:t>
            </w:r>
          </w:p>
          <w:p w:rsidR="00764FE2" w:rsidRPr="007E07D6" w:rsidRDefault="00764FE2" w:rsidP="007E07D6">
            <w:pPr>
              <w:pStyle w:val="a6"/>
              <w:spacing w:line="276" w:lineRule="auto"/>
              <w:jc w:val="both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Форма проведения учебных аудиторных занятий;</w:t>
            </w:r>
          </w:p>
          <w:p w:rsidR="00764FE2" w:rsidRPr="007E07D6" w:rsidRDefault="0070751E" w:rsidP="007E07D6">
            <w:pPr>
              <w:pStyle w:val="a6"/>
              <w:spacing w:line="276" w:lineRule="auto"/>
              <w:jc w:val="both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Цель</w:t>
            </w:r>
            <w:r w:rsidR="00764FE2" w:rsidRPr="007E07D6">
              <w:rPr>
                <w:i/>
                <w:sz w:val="28"/>
                <w:szCs w:val="28"/>
                <w:lang w:eastAsia="en-US" w:bidi="en-US"/>
              </w:rPr>
              <w:t xml:space="preserve"> и задачи учебного предмета;</w:t>
            </w:r>
          </w:p>
          <w:p w:rsidR="00764FE2" w:rsidRPr="007E07D6" w:rsidRDefault="00764FE2" w:rsidP="007E07D6">
            <w:pPr>
              <w:pStyle w:val="a6"/>
              <w:spacing w:line="276" w:lineRule="auto"/>
              <w:jc w:val="both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Обоснование структуры программы учебного предмета;</w:t>
            </w:r>
          </w:p>
          <w:p w:rsidR="00764FE2" w:rsidRPr="007E07D6" w:rsidRDefault="00764FE2" w:rsidP="007E07D6">
            <w:pPr>
              <w:pStyle w:val="a6"/>
              <w:spacing w:line="276" w:lineRule="auto"/>
              <w:jc w:val="both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 xml:space="preserve">- Методы обучения; </w:t>
            </w:r>
          </w:p>
          <w:p w:rsidR="00764FE2" w:rsidRPr="007E07D6" w:rsidRDefault="00764FE2" w:rsidP="007E07D6">
            <w:pPr>
              <w:pStyle w:val="a6"/>
              <w:spacing w:line="276" w:lineRule="auto"/>
              <w:jc w:val="both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Описание материально-технических условий реализации учебного предмета;</w:t>
            </w:r>
          </w:p>
          <w:p w:rsidR="00764FE2" w:rsidRPr="007E07D6" w:rsidRDefault="00764FE2" w:rsidP="007E07D6">
            <w:pPr>
              <w:pStyle w:val="a6"/>
              <w:spacing w:line="276" w:lineRule="auto"/>
              <w:rPr>
                <w:i/>
                <w:sz w:val="28"/>
                <w:szCs w:val="28"/>
                <w:lang w:eastAsia="en-US" w:bidi="en-US"/>
              </w:rPr>
            </w:pPr>
          </w:p>
          <w:p w:rsidR="00764FE2" w:rsidRPr="007E07D6" w:rsidRDefault="00764FE2" w:rsidP="007E07D6">
            <w:pPr>
              <w:spacing w:line="276" w:lineRule="auto"/>
              <w:rPr>
                <w:b/>
                <w:sz w:val="28"/>
                <w:szCs w:val="28"/>
                <w:lang w:eastAsia="en-US" w:bidi="en-US"/>
              </w:rPr>
            </w:pPr>
            <w:r w:rsidRPr="007E07D6">
              <w:rPr>
                <w:b/>
                <w:sz w:val="28"/>
                <w:szCs w:val="28"/>
                <w:lang w:val="en-US" w:eastAsia="en-US" w:bidi="en-US"/>
              </w:rPr>
              <w:t>II</w:t>
            </w:r>
            <w:r w:rsidR="00256F4A" w:rsidRPr="007E07D6">
              <w:rPr>
                <w:b/>
                <w:sz w:val="28"/>
                <w:szCs w:val="28"/>
                <w:lang w:eastAsia="en-US" w:bidi="en-US"/>
              </w:rPr>
              <w:t>.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  <w:t>Содержание учебного предмета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="005E43EF" w:rsidRPr="007E07D6">
              <w:rPr>
                <w:b/>
                <w:sz w:val="28"/>
                <w:szCs w:val="28"/>
                <w:lang w:eastAsia="en-US" w:bidi="en-US"/>
              </w:rPr>
              <w:t xml:space="preserve">        </w:t>
            </w:r>
          </w:p>
          <w:p w:rsidR="00764FE2" w:rsidRPr="007E07D6" w:rsidRDefault="00764FE2" w:rsidP="007E07D6">
            <w:pPr>
              <w:pStyle w:val="a6"/>
              <w:spacing w:line="276" w:lineRule="auto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Сведения о затратах учебного времени;</w:t>
            </w:r>
          </w:p>
          <w:p w:rsidR="00764FE2" w:rsidRPr="007E07D6" w:rsidRDefault="00764FE2" w:rsidP="007E07D6">
            <w:pPr>
              <w:pStyle w:val="a6"/>
              <w:spacing w:line="276" w:lineRule="auto"/>
              <w:rPr>
                <w:bCs/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 xml:space="preserve">- </w:t>
            </w:r>
            <w:r w:rsidRPr="007E07D6">
              <w:rPr>
                <w:bCs/>
                <w:i/>
                <w:sz w:val="28"/>
                <w:szCs w:val="28"/>
                <w:lang w:eastAsia="en-US" w:bidi="en-US"/>
              </w:rPr>
              <w:t>Годовые требования по классам;</w:t>
            </w:r>
          </w:p>
          <w:p w:rsidR="00764FE2" w:rsidRPr="007E07D6" w:rsidRDefault="00764FE2" w:rsidP="007E07D6">
            <w:pPr>
              <w:spacing w:before="100" w:beforeAutospacing="1" w:line="276" w:lineRule="auto"/>
              <w:rPr>
                <w:b/>
                <w:sz w:val="28"/>
                <w:szCs w:val="28"/>
                <w:lang w:eastAsia="en-US" w:bidi="en-US"/>
              </w:rPr>
            </w:pPr>
            <w:r w:rsidRPr="007E07D6">
              <w:rPr>
                <w:b/>
                <w:sz w:val="28"/>
                <w:szCs w:val="28"/>
                <w:lang w:val="en-US" w:eastAsia="en-US" w:bidi="en-US"/>
              </w:rPr>
              <w:t>III</w:t>
            </w:r>
            <w:r w:rsidR="00256F4A" w:rsidRPr="007E07D6">
              <w:rPr>
                <w:b/>
                <w:sz w:val="28"/>
                <w:szCs w:val="28"/>
                <w:lang w:eastAsia="en-US" w:bidi="en-US"/>
              </w:rPr>
              <w:t>.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  <w:t>Требования к уровню подготовки обучающихся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="00DB07A5" w:rsidRPr="007E07D6">
              <w:rPr>
                <w:b/>
                <w:sz w:val="28"/>
                <w:szCs w:val="28"/>
                <w:lang w:eastAsia="en-US" w:bidi="en-US"/>
              </w:rPr>
              <w:t xml:space="preserve">      </w:t>
            </w:r>
          </w:p>
          <w:p w:rsidR="00764FE2" w:rsidRPr="007E07D6" w:rsidRDefault="00764FE2" w:rsidP="007E07D6">
            <w:pPr>
              <w:spacing w:before="100" w:beforeAutospacing="1" w:line="276" w:lineRule="auto"/>
              <w:rPr>
                <w:b/>
                <w:sz w:val="28"/>
                <w:szCs w:val="28"/>
                <w:lang w:eastAsia="en-US" w:bidi="en-US"/>
              </w:rPr>
            </w:pPr>
          </w:p>
          <w:p w:rsidR="00764FE2" w:rsidRPr="007E07D6" w:rsidRDefault="00764FE2" w:rsidP="007E07D6">
            <w:pPr>
              <w:pStyle w:val="a6"/>
              <w:spacing w:line="276" w:lineRule="auto"/>
              <w:rPr>
                <w:b/>
                <w:sz w:val="28"/>
                <w:szCs w:val="28"/>
                <w:lang w:eastAsia="en-US" w:bidi="en-US"/>
              </w:rPr>
            </w:pPr>
            <w:r w:rsidRPr="007E07D6">
              <w:rPr>
                <w:b/>
                <w:sz w:val="28"/>
                <w:szCs w:val="28"/>
                <w:lang w:val="en-US" w:eastAsia="en-US" w:bidi="en-US"/>
              </w:rPr>
              <w:t>IV</w:t>
            </w:r>
            <w:r w:rsidR="00256F4A" w:rsidRPr="007E07D6">
              <w:rPr>
                <w:b/>
                <w:sz w:val="28"/>
                <w:szCs w:val="28"/>
                <w:lang w:eastAsia="en-US" w:bidi="en-US"/>
              </w:rPr>
              <w:t>.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  <w:t xml:space="preserve">Формы и методы контроля, система оценок 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="00DB07A5" w:rsidRPr="007E07D6">
              <w:rPr>
                <w:b/>
                <w:sz w:val="28"/>
                <w:szCs w:val="28"/>
                <w:lang w:eastAsia="en-US" w:bidi="en-US"/>
              </w:rPr>
              <w:t xml:space="preserve">      </w:t>
            </w:r>
          </w:p>
          <w:p w:rsidR="00764FE2" w:rsidRPr="007E07D6" w:rsidRDefault="00764FE2" w:rsidP="007E07D6">
            <w:pPr>
              <w:pStyle w:val="a6"/>
              <w:spacing w:line="276" w:lineRule="auto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 xml:space="preserve">- Аттестация: цели, виды, форма, содержание; </w:t>
            </w:r>
          </w:p>
          <w:p w:rsidR="00764FE2" w:rsidRPr="007E07D6" w:rsidRDefault="00764FE2" w:rsidP="007E07D6">
            <w:pPr>
              <w:pStyle w:val="a6"/>
              <w:spacing w:line="276" w:lineRule="auto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Критерии оценки;</w:t>
            </w:r>
          </w:p>
          <w:p w:rsidR="00764FE2" w:rsidRPr="007E07D6" w:rsidRDefault="00764FE2" w:rsidP="007E07D6">
            <w:pPr>
              <w:pStyle w:val="a6"/>
              <w:spacing w:line="276" w:lineRule="auto"/>
              <w:ind w:firstLine="426"/>
              <w:rPr>
                <w:i/>
                <w:sz w:val="28"/>
                <w:szCs w:val="28"/>
                <w:lang w:eastAsia="en-US" w:bidi="en-US"/>
              </w:rPr>
            </w:pPr>
          </w:p>
          <w:p w:rsidR="00764FE2" w:rsidRPr="007E07D6" w:rsidRDefault="00764FE2" w:rsidP="007E07D6">
            <w:pPr>
              <w:pStyle w:val="a6"/>
              <w:spacing w:line="276" w:lineRule="auto"/>
              <w:rPr>
                <w:b/>
                <w:sz w:val="28"/>
                <w:szCs w:val="28"/>
                <w:lang w:eastAsia="en-US" w:bidi="en-US"/>
              </w:rPr>
            </w:pPr>
            <w:r w:rsidRPr="007E07D6">
              <w:rPr>
                <w:b/>
                <w:sz w:val="28"/>
                <w:szCs w:val="28"/>
                <w:lang w:val="en-US" w:eastAsia="en-US" w:bidi="en-US"/>
              </w:rPr>
              <w:t>V</w:t>
            </w:r>
            <w:r w:rsidR="00256F4A" w:rsidRPr="007E07D6">
              <w:rPr>
                <w:b/>
                <w:sz w:val="28"/>
                <w:szCs w:val="28"/>
                <w:lang w:eastAsia="en-US" w:bidi="en-US"/>
              </w:rPr>
              <w:t>.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  <w:t>Методическое обеспечение учебного процесса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  <w:r w:rsidR="00DB07A5" w:rsidRPr="007E07D6">
              <w:rPr>
                <w:b/>
                <w:sz w:val="28"/>
                <w:szCs w:val="28"/>
                <w:lang w:eastAsia="en-US" w:bidi="en-US"/>
              </w:rPr>
              <w:t xml:space="preserve">      </w:t>
            </w:r>
          </w:p>
          <w:p w:rsidR="009545D3" w:rsidRPr="007E07D6" w:rsidRDefault="00764FE2" w:rsidP="007E07D6">
            <w:pPr>
              <w:pStyle w:val="a6"/>
              <w:spacing w:line="276" w:lineRule="auto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Методические рекомендации педагогическим работникам;</w:t>
            </w:r>
            <w:r w:rsidR="009545D3" w:rsidRPr="007E07D6">
              <w:rPr>
                <w:i/>
                <w:sz w:val="28"/>
                <w:szCs w:val="28"/>
                <w:lang w:eastAsia="en-US" w:bidi="en-US"/>
              </w:rPr>
              <w:t xml:space="preserve"> </w:t>
            </w:r>
          </w:p>
          <w:p w:rsidR="009545D3" w:rsidRPr="007E07D6" w:rsidRDefault="009545D3" w:rsidP="007E07D6">
            <w:pPr>
              <w:pStyle w:val="a6"/>
              <w:spacing w:line="276" w:lineRule="auto"/>
              <w:rPr>
                <w:i/>
                <w:sz w:val="28"/>
                <w:szCs w:val="28"/>
                <w:lang w:eastAsia="en-US" w:bidi="en-US"/>
              </w:rPr>
            </w:pPr>
            <w:r w:rsidRPr="007E07D6">
              <w:rPr>
                <w:i/>
                <w:sz w:val="28"/>
                <w:szCs w:val="28"/>
                <w:lang w:eastAsia="en-US" w:bidi="en-US"/>
              </w:rPr>
              <w:t>- Список музыкального материала (по выбору педагога);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ab/>
            </w:r>
          </w:p>
          <w:p w:rsidR="009545D3" w:rsidRPr="007E07D6" w:rsidRDefault="009545D3" w:rsidP="007E07D6">
            <w:pPr>
              <w:pStyle w:val="a6"/>
              <w:spacing w:line="276" w:lineRule="auto"/>
              <w:rPr>
                <w:i/>
                <w:sz w:val="28"/>
                <w:szCs w:val="28"/>
                <w:lang w:eastAsia="en-US" w:bidi="en-US"/>
              </w:rPr>
            </w:pPr>
          </w:p>
          <w:p w:rsidR="00764FE2" w:rsidRPr="007E07D6" w:rsidRDefault="00764FE2" w:rsidP="007E07D6">
            <w:pPr>
              <w:pStyle w:val="a6"/>
              <w:spacing w:line="276" w:lineRule="auto"/>
              <w:ind w:left="426"/>
              <w:rPr>
                <w:sz w:val="28"/>
                <w:szCs w:val="28"/>
                <w:lang w:eastAsia="en-US" w:bidi="en-US"/>
              </w:rPr>
            </w:pPr>
          </w:p>
          <w:p w:rsidR="009545D3" w:rsidRPr="007E07D6" w:rsidRDefault="00764FE2" w:rsidP="007E07D6">
            <w:pPr>
              <w:pStyle w:val="a6"/>
              <w:spacing w:line="276" w:lineRule="auto"/>
              <w:rPr>
                <w:b/>
                <w:sz w:val="28"/>
                <w:szCs w:val="28"/>
                <w:lang w:eastAsia="en-US" w:bidi="en-US"/>
              </w:rPr>
            </w:pPr>
            <w:r w:rsidRPr="007E07D6">
              <w:rPr>
                <w:b/>
                <w:sz w:val="28"/>
                <w:szCs w:val="28"/>
                <w:lang w:val="en-US" w:eastAsia="en-US" w:bidi="en-US"/>
              </w:rPr>
              <w:t>VI</w:t>
            </w:r>
            <w:r w:rsidR="00256F4A" w:rsidRPr="007E07D6">
              <w:rPr>
                <w:b/>
                <w:sz w:val="28"/>
                <w:szCs w:val="28"/>
                <w:lang w:eastAsia="en-US" w:bidi="en-US"/>
              </w:rPr>
              <w:t>.</w:t>
            </w:r>
            <w:r w:rsidR="006E14ED" w:rsidRPr="007E07D6">
              <w:rPr>
                <w:b/>
                <w:sz w:val="28"/>
                <w:szCs w:val="28"/>
                <w:lang w:eastAsia="en-US" w:bidi="en-US"/>
              </w:rPr>
              <w:tab/>
              <w:t>Список</w:t>
            </w:r>
            <w:r w:rsidRPr="007E07D6">
              <w:rPr>
                <w:b/>
                <w:sz w:val="28"/>
                <w:szCs w:val="28"/>
                <w:lang w:eastAsia="en-US" w:bidi="en-US"/>
              </w:rPr>
              <w:t xml:space="preserve"> рекомендуемой   методической литературы </w:t>
            </w:r>
          </w:p>
          <w:p w:rsidR="00764FE2" w:rsidRPr="007E07D6" w:rsidRDefault="009545D3" w:rsidP="007E07D6">
            <w:pPr>
              <w:pStyle w:val="a6"/>
              <w:spacing w:line="276" w:lineRule="auto"/>
              <w:rPr>
                <w:b/>
                <w:sz w:val="28"/>
                <w:szCs w:val="28"/>
                <w:lang w:eastAsia="en-US" w:bidi="en-US"/>
              </w:rPr>
            </w:pPr>
            <w:r w:rsidRPr="007E07D6">
              <w:rPr>
                <w:b/>
                <w:sz w:val="28"/>
                <w:szCs w:val="28"/>
                <w:lang w:eastAsia="en-US" w:bidi="en-US"/>
              </w:rPr>
              <w:t xml:space="preserve">  </w:t>
            </w:r>
          </w:p>
          <w:p w:rsidR="00764FE2" w:rsidRPr="007E07D6" w:rsidRDefault="00764FE2" w:rsidP="007E07D6">
            <w:pPr>
              <w:pStyle w:val="a6"/>
              <w:spacing w:line="276" w:lineRule="auto"/>
              <w:rPr>
                <w:i/>
                <w:sz w:val="28"/>
                <w:szCs w:val="28"/>
                <w:lang w:eastAsia="en-US" w:bidi="en-US"/>
              </w:rPr>
            </w:pPr>
          </w:p>
        </w:tc>
      </w:tr>
    </w:tbl>
    <w:p w:rsidR="009545D3" w:rsidRPr="007E07D6" w:rsidRDefault="009545D3" w:rsidP="007E07D6">
      <w:pPr>
        <w:spacing w:line="276" w:lineRule="auto"/>
        <w:rPr>
          <w:b/>
          <w:sz w:val="28"/>
          <w:szCs w:val="28"/>
        </w:rPr>
      </w:pPr>
    </w:p>
    <w:p w:rsidR="009545D3" w:rsidRDefault="009545D3" w:rsidP="007E07D6">
      <w:pPr>
        <w:spacing w:line="276" w:lineRule="auto"/>
        <w:jc w:val="center"/>
        <w:rPr>
          <w:b/>
          <w:sz w:val="28"/>
          <w:szCs w:val="28"/>
        </w:rPr>
      </w:pPr>
    </w:p>
    <w:p w:rsidR="007E07D6" w:rsidRDefault="007E07D6" w:rsidP="007E07D6">
      <w:pPr>
        <w:spacing w:line="276" w:lineRule="auto"/>
        <w:jc w:val="center"/>
        <w:rPr>
          <w:b/>
          <w:sz w:val="28"/>
          <w:szCs w:val="28"/>
        </w:rPr>
      </w:pPr>
    </w:p>
    <w:p w:rsidR="007E07D6" w:rsidRDefault="007E07D6" w:rsidP="007E07D6">
      <w:pPr>
        <w:spacing w:line="276" w:lineRule="auto"/>
        <w:jc w:val="center"/>
        <w:rPr>
          <w:b/>
          <w:sz w:val="28"/>
          <w:szCs w:val="28"/>
        </w:rPr>
      </w:pPr>
    </w:p>
    <w:p w:rsidR="007E07D6" w:rsidRPr="007E07D6" w:rsidRDefault="007E07D6" w:rsidP="007E07D6">
      <w:pPr>
        <w:spacing w:line="276" w:lineRule="auto"/>
        <w:jc w:val="center"/>
        <w:rPr>
          <w:b/>
          <w:sz w:val="28"/>
          <w:szCs w:val="28"/>
        </w:rPr>
      </w:pPr>
    </w:p>
    <w:p w:rsidR="00764FE2" w:rsidRPr="007E07D6" w:rsidRDefault="00764FE2" w:rsidP="007E07D6">
      <w:pPr>
        <w:spacing w:line="276" w:lineRule="auto"/>
        <w:jc w:val="center"/>
        <w:rPr>
          <w:b/>
          <w:sz w:val="28"/>
          <w:szCs w:val="28"/>
        </w:rPr>
      </w:pPr>
      <w:r w:rsidRPr="007E07D6">
        <w:rPr>
          <w:b/>
          <w:sz w:val="28"/>
          <w:szCs w:val="28"/>
          <w:lang w:val="en-US"/>
        </w:rPr>
        <w:lastRenderedPageBreak/>
        <w:t>I</w:t>
      </w:r>
      <w:r w:rsidR="006657C6" w:rsidRPr="007E07D6">
        <w:rPr>
          <w:b/>
          <w:sz w:val="28"/>
          <w:szCs w:val="28"/>
        </w:rPr>
        <w:t>.</w:t>
      </w:r>
      <w:r w:rsidRPr="007E07D6">
        <w:rPr>
          <w:b/>
          <w:sz w:val="28"/>
          <w:szCs w:val="28"/>
        </w:rPr>
        <w:tab/>
        <w:t>П</w:t>
      </w:r>
      <w:r w:rsidR="009A0D3B" w:rsidRPr="007E07D6">
        <w:rPr>
          <w:b/>
          <w:sz w:val="28"/>
          <w:szCs w:val="28"/>
        </w:rPr>
        <w:t>ояснительная записка</w:t>
      </w:r>
    </w:p>
    <w:p w:rsidR="00764FE2" w:rsidRPr="007E07D6" w:rsidRDefault="00764FE2" w:rsidP="007E07D6">
      <w:pPr>
        <w:pStyle w:val="Body1"/>
        <w:numPr>
          <w:ilvl w:val="0"/>
          <w:numId w:val="1"/>
        </w:numPr>
        <w:spacing w:line="276" w:lineRule="auto"/>
        <w:ind w:left="0" w:firstLine="774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Характеристика учебного предмета, его место и роль в образовательном процессе</w:t>
      </w:r>
    </w:p>
    <w:p w:rsidR="00764FE2" w:rsidRPr="007E07D6" w:rsidRDefault="00256F4A" w:rsidP="007E07D6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7E07D6">
        <w:rPr>
          <w:sz w:val="28"/>
          <w:szCs w:val="28"/>
        </w:rPr>
        <w:t>Программа учебного предмета</w:t>
      </w:r>
      <w:r w:rsidR="00764FE2" w:rsidRPr="007E07D6">
        <w:rPr>
          <w:sz w:val="28"/>
          <w:szCs w:val="28"/>
        </w:rPr>
        <w:t xml:space="preserve"> «Танец»  р</w:t>
      </w:r>
      <w:r w:rsidR="006657C6" w:rsidRPr="007E07D6">
        <w:rPr>
          <w:sz w:val="28"/>
          <w:szCs w:val="28"/>
        </w:rPr>
        <w:t>азработан</w:t>
      </w:r>
      <w:r w:rsidRPr="007E07D6">
        <w:rPr>
          <w:sz w:val="28"/>
          <w:szCs w:val="28"/>
        </w:rPr>
        <w:t>а</w:t>
      </w:r>
      <w:r w:rsidR="00C45D15" w:rsidRPr="007E07D6">
        <w:rPr>
          <w:sz w:val="28"/>
          <w:szCs w:val="28"/>
        </w:rPr>
        <w:t xml:space="preserve"> на основе и с учетом</w:t>
      </w:r>
      <w:r w:rsidR="006657C6" w:rsidRPr="007E07D6">
        <w:rPr>
          <w:sz w:val="28"/>
          <w:szCs w:val="28"/>
        </w:rPr>
        <w:t xml:space="preserve"> ф</w:t>
      </w:r>
      <w:r w:rsidR="00C45D15" w:rsidRPr="007E07D6">
        <w:rPr>
          <w:sz w:val="28"/>
          <w:szCs w:val="28"/>
        </w:rPr>
        <w:t xml:space="preserve">едеральных государственных требований к </w:t>
      </w:r>
      <w:r w:rsidR="00764FE2" w:rsidRPr="007E07D6">
        <w:rPr>
          <w:sz w:val="28"/>
          <w:szCs w:val="28"/>
        </w:rPr>
        <w:t xml:space="preserve">дополнительной предпрофессиональной </w:t>
      </w:r>
      <w:r w:rsidR="00764FE2" w:rsidRPr="007E07D6">
        <w:rPr>
          <w:bCs/>
          <w:sz w:val="28"/>
          <w:szCs w:val="28"/>
        </w:rPr>
        <w:t xml:space="preserve">общеобразовательной </w:t>
      </w:r>
      <w:r w:rsidR="00764FE2" w:rsidRPr="007E07D6">
        <w:rPr>
          <w:sz w:val="28"/>
          <w:szCs w:val="28"/>
        </w:rPr>
        <w:t>программе в области хореографического искусства «Хореографическое творчество».</w:t>
      </w:r>
    </w:p>
    <w:p w:rsidR="00095CE3" w:rsidRPr="007E07D6" w:rsidRDefault="00095CE3" w:rsidP="007E07D6">
      <w:pPr>
        <w:pStyle w:val="a4"/>
        <w:spacing w:after="0" w:line="276" w:lineRule="auto"/>
        <w:ind w:left="20" w:right="20" w:firstLine="7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Танец - вид искусства, в котором художественные образы создаются средствами пластических движений и ритмически чёткой и </w:t>
      </w:r>
      <w:r w:rsidR="00F40DF5" w:rsidRPr="007E07D6">
        <w:rPr>
          <w:sz w:val="28"/>
          <w:szCs w:val="28"/>
        </w:rPr>
        <w:t>непрерывной смены выразительных</w:t>
      </w:r>
      <w:r w:rsidRPr="007E07D6">
        <w:rPr>
          <w:sz w:val="28"/>
          <w:szCs w:val="28"/>
        </w:rPr>
        <w:t xml:space="preserve"> положений человеческого тела.</w:t>
      </w:r>
    </w:p>
    <w:p w:rsidR="00095CE3" w:rsidRPr="007E07D6" w:rsidRDefault="00095CE3" w:rsidP="007E07D6">
      <w:pPr>
        <w:pStyle w:val="a4"/>
        <w:spacing w:after="0" w:line="276" w:lineRule="auto"/>
        <w:ind w:left="20" w:right="20" w:firstLine="7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На уроке</w:t>
      </w:r>
      <w:r w:rsidR="00F40DF5" w:rsidRPr="007E07D6">
        <w:rPr>
          <w:sz w:val="28"/>
          <w:szCs w:val="28"/>
        </w:rPr>
        <w:t xml:space="preserve"> танца в детской школе искусств</w:t>
      </w:r>
      <w:r w:rsidRPr="007E07D6">
        <w:rPr>
          <w:sz w:val="28"/>
          <w:szCs w:val="28"/>
        </w:rPr>
        <w:t xml:space="preserve"> учащиеся</w:t>
      </w:r>
      <w:r w:rsidR="00F40DF5" w:rsidRPr="007E07D6">
        <w:rPr>
          <w:sz w:val="28"/>
          <w:szCs w:val="28"/>
        </w:rPr>
        <w:t xml:space="preserve"> знакомятся с</w:t>
      </w:r>
      <w:r w:rsidRPr="007E07D6">
        <w:rPr>
          <w:sz w:val="28"/>
          <w:szCs w:val="28"/>
        </w:rPr>
        <w:t xml:space="preserve"> простейшими танцевальными шагами, рисунками танца, упражнениями на ориентировку в пространстве, элементами кл</w:t>
      </w:r>
      <w:r w:rsidR="00FF26D9" w:rsidRPr="007E07D6">
        <w:rPr>
          <w:sz w:val="28"/>
          <w:szCs w:val="28"/>
        </w:rPr>
        <w:t>ассического и народного танцев</w:t>
      </w:r>
      <w:r w:rsidR="00F40DF5" w:rsidRPr="007E07D6">
        <w:rPr>
          <w:sz w:val="28"/>
          <w:szCs w:val="28"/>
        </w:rPr>
        <w:t xml:space="preserve">, </w:t>
      </w:r>
      <w:r w:rsidRPr="007E07D6">
        <w:rPr>
          <w:sz w:val="28"/>
          <w:szCs w:val="28"/>
        </w:rPr>
        <w:t>испо</w:t>
      </w:r>
      <w:r w:rsidR="00FF26D9" w:rsidRPr="007E07D6">
        <w:rPr>
          <w:sz w:val="28"/>
          <w:szCs w:val="28"/>
        </w:rPr>
        <w:t xml:space="preserve">лняют хореографические этюды и </w:t>
      </w:r>
      <w:r w:rsidRPr="007E07D6">
        <w:rPr>
          <w:sz w:val="28"/>
          <w:szCs w:val="28"/>
        </w:rPr>
        <w:t xml:space="preserve">передают в движении образное содержание музыки. </w:t>
      </w:r>
    </w:p>
    <w:p w:rsidR="00095CE3" w:rsidRPr="007E07D6" w:rsidRDefault="00FF26D9" w:rsidP="007E07D6">
      <w:pPr>
        <w:pStyle w:val="a4"/>
        <w:spacing w:after="0" w:line="276" w:lineRule="auto"/>
        <w:ind w:left="20" w:right="20" w:firstLine="7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Учебный</w:t>
      </w:r>
      <w:r w:rsidR="00095CE3" w:rsidRPr="007E07D6">
        <w:rPr>
          <w:sz w:val="28"/>
          <w:szCs w:val="28"/>
        </w:rPr>
        <w:t xml:space="preserve"> </w:t>
      </w:r>
      <w:r w:rsidRPr="007E07D6">
        <w:rPr>
          <w:sz w:val="28"/>
          <w:szCs w:val="28"/>
        </w:rPr>
        <w:t>предмет</w:t>
      </w:r>
      <w:r w:rsidR="00095CE3" w:rsidRPr="007E07D6">
        <w:rPr>
          <w:sz w:val="28"/>
          <w:szCs w:val="28"/>
        </w:rPr>
        <w:t xml:space="preserve"> «Танец» является начальным звеном в хореографическом образовании и служит подготови</w:t>
      </w:r>
      <w:r w:rsidR="00F40DF5" w:rsidRPr="007E07D6">
        <w:rPr>
          <w:sz w:val="28"/>
          <w:szCs w:val="28"/>
        </w:rPr>
        <w:t>тельным этапом  для дальнейшего</w:t>
      </w:r>
      <w:r w:rsidR="00095CE3" w:rsidRPr="007E07D6">
        <w:rPr>
          <w:sz w:val="28"/>
          <w:szCs w:val="28"/>
        </w:rPr>
        <w:t xml:space="preserve"> предпрофессионального обучения. </w:t>
      </w:r>
    </w:p>
    <w:p w:rsidR="00764FE2" w:rsidRPr="007E07D6" w:rsidRDefault="00095CE3" w:rsidP="007E07D6">
      <w:pPr>
        <w:pStyle w:val="a3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Изучение предмета «Танец» тесно связано с изучением предметов «Подготовка </w:t>
      </w:r>
      <w:r w:rsidR="00F40DF5" w:rsidRPr="007E07D6">
        <w:rPr>
          <w:sz w:val="28"/>
          <w:szCs w:val="28"/>
        </w:rPr>
        <w:t>концертных номеров», «Ритмика»,</w:t>
      </w:r>
      <w:r w:rsidRPr="007E07D6">
        <w:rPr>
          <w:sz w:val="28"/>
          <w:szCs w:val="28"/>
        </w:rPr>
        <w:t xml:space="preserve"> «Слушание музыки и музыкальная грамота»</w:t>
      </w:r>
      <w:r w:rsidR="002615F6" w:rsidRPr="007E07D6">
        <w:rPr>
          <w:sz w:val="28"/>
          <w:szCs w:val="28"/>
        </w:rPr>
        <w:t>.</w:t>
      </w:r>
    </w:p>
    <w:p w:rsidR="00764FE2" w:rsidRPr="007E07D6" w:rsidRDefault="00764FE2" w:rsidP="007E07D6">
      <w:pPr>
        <w:pStyle w:val="Body1"/>
        <w:numPr>
          <w:ilvl w:val="0"/>
          <w:numId w:val="1"/>
        </w:numPr>
        <w:spacing w:line="276" w:lineRule="auto"/>
        <w:ind w:left="0" w:firstLine="709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E07D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Срок реализации учебного предмета «Танец»</w:t>
      </w:r>
    </w:p>
    <w:p w:rsidR="009A0D3B" w:rsidRPr="007E07D6" w:rsidRDefault="00764FE2" w:rsidP="007E07D6">
      <w:pPr>
        <w:spacing w:line="276" w:lineRule="auto"/>
        <w:ind w:firstLine="708"/>
        <w:jc w:val="both"/>
        <w:rPr>
          <w:rFonts w:eastAsia="Helvetica"/>
          <w:sz w:val="28"/>
          <w:szCs w:val="28"/>
        </w:rPr>
      </w:pPr>
      <w:r w:rsidRPr="007E07D6">
        <w:rPr>
          <w:rFonts w:eastAsia="Helvetica"/>
          <w:sz w:val="28"/>
          <w:szCs w:val="28"/>
        </w:rPr>
        <w:t xml:space="preserve">Срок реализации данной программы составляет 2 </w:t>
      </w:r>
      <w:r w:rsidR="00FF26D9" w:rsidRPr="007E07D6">
        <w:rPr>
          <w:rFonts w:eastAsia="Helvetica"/>
          <w:sz w:val="28"/>
          <w:szCs w:val="28"/>
        </w:rPr>
        <w:t xml:space="preserve">года </w:t>
      </w:r>
      <w:r w:rsidR="00FF26D9" w:rsidRPr="007E07D6">
        <w:rPr>
          <w:sz w:val="28"/>
          <w:szCs w:val="28"/>
        </w:rPr>
        <w:t>(1-</w:t>
      </w:r>
      <w:r w:rsidR="008B784A" w:rsidRPr="007E07D6">
        <w:rPr>
          <w:sz w:val="28"/>
          <w:szCs w:val="28"/>
        </w:rPr>
        <w:t>2 класс</w:t>
      </w:r>
      <w:r w:rsidR="00437EA5">
        <w:rPr>
          <w:sz w:val="28"/>
          <w:szCs w:val="28"/>
        </w:rPr>
        <w:t>ы</w:t>
      </w:r>
      <w:r w:rsidR="00FF26D9" w:rsidRPr="007E07D6">
        <w:rPr>
          <w:sz w:val="28"/>
          <w:szCs w:val="28"/>
        </w:rPr>
        <w:t xml:space="preserve"> </w:t>
      </w:r>
      <w:r w:rsidR="008B784A" w:rsidRPr="007E07D6">
        <w:rPr>
          <w:sz w:val="28"/>
          <w:szCs w:val="28"/>
        </w:rPr>
        <w:t>8-летней предпрофессиональной образ</w:t>
      </w:r>
      <w:r w:rsidR="00F40DF5" w:rsidRPr="007E07D6">
        <w:rPr>
          <w:sz w:val="28"/>
          <w:szCs w:val="28"/>
        </w:rPr>
        <w:t xml:space="preserve">овательной программы в области </w:t>
      </w:r>
      <w:r w:rsidR="008B784A" w:rsidRPr="007E07D6">
        <w:rPr>
          <w:sz w:val="28"/>
          <w:szCs w:val="28"/>
        </w:rPr>
        <w:t>хореографического искусства «Хореографическое творчество»)</w:t>
      </w:r>
      <w:r w:rsidRPr="007E07D6">
        <w:rPr>
          <w:rFonts w:eastAsia="Helvetica"/>
          <w:sz w:val="28"/>
          <w:szCs w:val="28"/>
        </w:rPr>
        <w:t>.</w:t>
      </w:r>
    </w:p>
    <w:p w:rsidR="00764FE2" w:rsidRPr="007E07D6" w:rsidRDefault="009A0D3B" w:rsidP="007E07D6">
      <w:pPr>
        <w:pStyle w:val="Body1"/>
        <w:numPr>
          <w:ilvl w:val="0"/>
          <w:numId w:val="1"/>
        </w:numPr>
        <w:spacing w:line="276" w:lineRule="auto"/>
        <w:ind w:left="0"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 </w:t>
      </w:r>
      <w:r w:rsidR="00764FE2" w:rsidRPr="007E07D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Объем учебного времени, </w:t>
      </w:r>
      <w:r w:rsidR="00764FE2" w:rsidRPr="007E07D6">
        <w:rPr>
          <w:rFonts w:ascii="Times New Roman" w:hAnsi="Times New Roman"/>
          <w:color w:val="auto"/>
          <w:sz w:val="28"/>
          <w:szCs w:val="28"/>
          <w:lang w:val="ru-RU"/>
        </w:rPr>
        <w:t>предусмотренный учебным планом образовательного учреждения на реализацию предмета</w:t>
      </w:r>
      <w:r w:rsidR="0070751E" w:rsidRPr="007E07D6">
        <w:rPr>
          <w:rFonts w:ascii="Times New Roman" w:hAnsi="Times New Roman"/>
          <w:color w:val="auto"/>
          <w:sz w:val="28"/>
          <w:szCs w:val="28"/>
          <w:lang w:val="ru-RU"/>
        </w:rPr>
        <w:t>,</w:t>
      </w:r>
      <w:r w:rsidR="00764FE2" w:rsidRPr="007E07D6">
        <w:rPr>
          <w:rFonts w:ascii="Times New Roman" w:hAnsi="Times New Roman"/>
          <w:color w:val="auto"/>
          <w:sz w:val="28"/>
          <w:szCs w:val="28"/>
          <w:lang w:val="ru-RU"/>
        </w:rPr>
        <w:t xml:space="preserve"> </w:t>
      </w:r>
      <w:r w:rsidR="00342B82" w:rsidRPr="007E07D6">
        <w:rPr>
          <w:rFonts w:ascii="Times New Roman" w:hAnsi="Times New Roman"/>
          <w:color w:val="auto"/>
          <w:sz w:val="28"/>
          <w:szCs w:val="28"/>
          <w:lang w:val="ru-RU"/>
        </w:rPr>
        <w:t xml:space="preserve">- </w:t>
      </w:r>
      <w:r w:rsidR="0015231C" w:rsidRPr="007E07D6">
        <w:rPr>
          <w:rFonts w:ascii="Times New Roman" w:hAnsi="Times New Roman"/>
          <w:color w:val="auto"/>
          <w:sz w:val="28"/>
          <w:szCs w:val="28"/>
          <w:lang w:val="ru-RU"/>
        </w:rPr>
        <w:t xml:space="preserve">130 </w:t>
      </w:r>
      <w:r w:rsidR="0070751E" w:rsidRPr="007E07D6">
        <w:rPr>
          <w:rFonts w:ascii="Times New Roman" w:hAnsi="Times New Roman"/>
          <w:color w:val="auto"/>
          <w:sz w:val="28"/>
          <w:szCs w:val="28"/>
          <w:lang w:val="ru-RU"/>
        </w:rPr>
        <w:t xml:space="preserve">аудиторных </w:t>
      </w:r>
      <w:r w:rsidR="0015231C" w:rsidRPr="007E07D6">
        <w:rPr>
          <w:rFonts w:ascii="Times New Roman" w:hAnsi="Times New Roman"/>
          <w:color w:val="auto"/>
          <w:sz w:val="28"/>
          <w:szCs w:val="28"/>
          <w:lang w:val="ru-RU"/>
        </w:rPr>
        <w:t>часов</w:t>
      </w:r>
      <w:r w:rsidR="00342B82" w:rsidRPr="007E07D6">
        <w:rPr>
          <w:rFonts w:ascii="Times New Roman" w:hAnsi="Times New Roman"/>
          <w:color w:val="auto"/>
          <w:sz w:val="28"/>
          <w:szCs w:val="28"/>
          <w:lang w:val="ru-RU"/>
        </w:rPr>
        <w:t>.</w:t>
      </w:r>
      <w:r w:rsidR="0070751E" w:rsidRPr="007E07D6">
        <w:rPr>
          <w:rFonts w:ascii="Times New Roman" w:hAnsi="Times New Roman"/>
          <w:color w:val="auto"/>
          <w:sz w:val="28"/>
          <w:szCs w:val="28"/>
          <w:lang w:val="ru-RU"/>
        </w:rPr>
        <w:t xml:space="preserve"> Самостоятельная работа по учебному предмету «Танец» не предусмотрена.</w:t>
      </w:r>
    </w:p>
    <w:p w:rsidR="00085F8B" w:rsidRPr="007E07D6" w:rsidRDefault="00085F8B" w:rsidP="007E07D6">
      <w:pPr>
        <w:pStyle w:val="Body1"/>
        <w:spacing w:line="276" w:lineRule="auto"/>
        <w:ind w:left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</w:p>
    <w:p w:rsidR="00764FE2" w:rsidRPr="007E07D6" w:rsidRDefault="00764FE2" w:rsidP="007E07D6">
      <w:pPr>
        <w:pStyle w:val="Body1"/>
        <w:spacing w:line="276" w:lineRule="auto"/>
        <w:ind w:firstLine="708"/>
        <w:jc w:val="right"/>
        <w:rPr>
          <w:rFonts w:ascii="Times New Roman" w:hAnsi="Times New Roman"/>
          <w:b/>
          <w:i/>
          <w:color w:val="auto"/>
          <w:sz w:val="28"/>
          <w:szCs w:val="28"/>
        </w:rPr>
      </w:pPr>
      <w:r w:rsidRPr="007E07D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Таблица 1</w:t>
      </w:r>
    </w:p>
    <w:tbl>
      <w:tblPr>
        <w:tblStyle w:val="a8"/>
        <w:tblW w:w="9252" w:type="dxa"/>
        <w:tblInd w:w="250" w:type="dxa"/>
        <w:tblLook w:val="04A0" w:firstRow="1" w:lastRow="0" w:firstColumn="1" w:lastColumn="0" w:noHBand="0" w:noVBand="1"/>
      </w:tblPr>
      <w:tblGrid>
        <w:gridCol w:w="3686"/>
        <w:gridCol w:w="2976"/>
        <w:gridCol w:w="2590"/>
      </w:tblGrid>
      <w:tr w:rsidR="009821CB" w:rsidRPr="007E07D6" w:rsidTr="00433347"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764FE2" w:rsidP="007E07D6">
            <w:pPr>
              <w:pStyle w:val="Body1"/>
              <w:spacing w:line="276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</w:p>
          <w:p w:rsidR="00764FE2" w:rsidRPr="007E07D6" w:rsidRDefault="00FF26D9" w:rsidP="007E07D6">
            <w:pPr>
              <w:pStyle w:val="Body1"/>
              <w:spacing w:line="276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Классы</w:t>
            </w:r>
            <w:r w:rsidR="00764FE2"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/количество часов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1 класс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2 класс</w:t>
            </w:r>
          </w:p>
        </w:tc>
      </w:tr>
      <w:tr w:rsidR="009821CB" w:rsidRPr="007E07D6" w:rsidTr="0043334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FE2" w:rsidRPr="007E07D6" w:rsidRDefault="00764FE2" w:rsidP="007E07D6">
            <w:pPr>
              <w:spacing w:line="276" w:lineRule="auto"/>
              <w:rPr>
                <w:rFonts w:eastAsia="ヒラギノ角ゴ Pro W3"/>
                <w:sz w:val="28"/>
                <w:szCs w:val="28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C5" w:rsidRPr="007E07D6" w:rsidRDefault="00A662C5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</w:p>
          <w:p w:rsidR="00764FE2" w:rsidRPr="007E07D6" w:rsidRDefault="00764FE2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 xml:space="preserve">Количество часов 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C5" w:rsidRPr="007E07D6" w:rsidRDefault="00A662C5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</w:p>
          <w:p w:rsidR="00764FE2" w:rsidRPr="007E07D6" w:rsidRDefault="00764FE2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 xml:space="preserve">Количество часов </w:t>
            </w:r>
          </w:p>
        </w:tc>
      </w:tr>
      <w:tr w:rsidR="009821CB" w:rsidRPr="007E07D6" w:rsidTr="0043334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Максимальная нагрузка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0F17A9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64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0F17A9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66</w:t>
            </w:r>
          </w:p>
        </w:tc>
      </w:tr>
      <w:tr w:rsidR="009821CB" w:rsidRPr="007E07D6" w:rsidTr="0043334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Количество часов на аудиторную нагрузку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C5" w:rsidRPr="007E07D6" w:rsidRDefault="00A662C5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</w:p>
          <w:p w:rsidR="00764FE2" w:rsidRPr="007E07D6" w:rsidRDefault="000F17A9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64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C5" w:rsidRPr="007E07D6" w:rsidRDefault="00A662C5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</w:p>
          <w:p w:rsidR="00764FE2" w:rsidRPr="007E07D6" w:rsidRDefault="000F17A9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66</w:t>
            </w:r>
          </w:p>
        </w:tc>
      </w:tr>
      <w:tr w:rsidR="009821CB" w:rsidRPr="007E07D6" w:rsidTr="00764FE2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 xml:space="preserve">Общее количество часов на </w:t>
            </w: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lastRenderedPageBreak/>
              <w:t>аудиторные занятия</w:t>
            </w:r>
          </w:p>
        </w:tc>
        <w:tc>
          <w:tcPr>
            <w:tcW w:w="5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C5" w:rsidRPr="007E07D6" w:rsidRDefault="00A662C5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</w:p>
          <w:p w:rsidR="00764FE2" w:rsidRPr="007E07D6" w:rsidRDefault="000F17A9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lastRenderedPageBreak/>
              <w:t>130</w:t>
            </w:r>
          </w:p>
        </w:tc>
      </w:tr>
      <w:tr w:rsidR="009821CB" w:rsidRPr="007E07D6" w:rsidTr="00433347">
        <w:trPr>
          <w:trHeight w:val="650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347" w:rsidRPr="007E07D6" w:rsidRDefault="00433347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lastRenderedPageBreak/>
              <w:t>Недельная аудиторная нагрузка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C5" w:rsidRPr="007E07D6" w:rsidRDefault="00A662C5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</w:p>
          <w:p w:rsidR="00433347" w:rsidRPr="007E07D6" w:rsidRDefault="00D23CFA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C5" w:rsidRPr="007E07D6" w:rsidRDefault="00A662C5" w:rsidP="007E07D6">
            <w:pPr>
              <w:spacing w:line="276" w:lineRule="auto"/>
              <w:jc w:val="center"/>
              <w:rPr>
                <w:rFonts w:eastAsia="ヒラギノ角ゴ Pro W3"/>
                <w:sz w:val="28"/>
                <w:szCs w:val="28"/>
                <w:lang w:val="ru-RU" w:eastAsia="en-US"/>
              </w:rPr>
            </w:pPr>
          </w:p>
          <w:p w:rsidR="00433347" w:rsidRPr="007E07D6" w:rsidRDefault="00D23CFA" w:rsidP="007E07D6">
            <w:pPr>
              <w:spacing w:line="276" w:lineRule="auto"/>
              <w:jc w:val="center"/>
              <w:rPr>
                <w:rFonts w:eastAsia="ヒラギノ角ゴ Pro W3"/>
                <w:sz w:val="28"/>
                <w:szCs w:val="28"/>
                <w:lang w:val="ru-RU" w:eastAsia="en-US"/>
              </w:rPr>
            </w:pPr>
            <w:r w:rsidRPr="007E07D6">
              <w:rPr>
                <w:rFonts w:eastAsia="ヒラギノ角ゴ Pro W3"/>
                <w:sz w:val="28"/>
                <w:szCs w:val="28"/>
                <w:lang w:val="ru-RU" w:eastAsia="en-US"/>
              </w:rPr>
              <w:t>2</w:t>
            </w:r>
          </w:p>
        </w:tc>
      </w:tr>
      <w:tr w:rsidR="009821CB" w:rsidRPr="007E07D6" w:rsidTr="0043334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764FE2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 xml:space="preserve">Консультации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433347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433347" w:rsidP="007E07D6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2</w:t>
            </w:r>
          </w:p>
        </w:tc>
      </w:tr>
    </w:tbl>
    <w:p w:rsidR="00764FE2" w:rsidRPr="007E07D6" w:rsidRDefault="00764FE2" w:rsidP="007E07D6">
      <w:pPr>
        <w:spacing w:before="100" w:beforeAutospacing="1" w:line="276" w:lineRule="auto"/>
        <w:ind w:firstLine="930"/>
        <w:jc w:val="both"/>
        <w:rPr>
          <w:rFonts w:eastAsia="Helvetica"/>
          <w:sz w:val="28"/>
          <w:szCs w:val="28"/>
        </w:rPr>
      </w:pPr>
      <w:r w:rsidRPr="007E07D6">
        <w:rPr>
          <w:rFonts w:eastAsia="Helvetica"/>
          <w:b/>
          <w:i/>
          <w:sz w:val="28"/>
          <w:szCs w:val="28"/>
        </w:rPr>
        <w:t>4.</w:t>
      </w:r>
      <w:r w:rsidR="00CA4C7E" w:rsidRPr="007E07D6">
        <w:rPr>
          <w:rFonts w:eastAsia="Helvetica"/>
          <w:b/>
          <w:i/>
          <w:sz w:val="28"/>
          <w:szCs w:val="28"/>
        </w:rPr>
        <w:t xml:space="preserve"> </w:t>
      </w:r>
      <w:r w:rsidRPr="007E07D6">
        <w:rPr>
          <w:rFonts w:eastAsia="Helvetica"/>
          <w:b/>
          <w:i/>
          <w:sz w:val="28"/>
          <w:szCs w:val="28"/>
        </w:rPr>
        <w:t>Форма проведения учебных аудиторных занятий:</w:t>
      </w:r>
      <w:r w:rsidR="00F40DF5" w:rsidRPr="007E07D6">
        <w:rPr>
          <w:rFonts w:eastAsia="Helvetica"/>
          <w:sz w:val="28"/>
          <w:szCs w:val="28"/>
        </w:rPr>
        <w:t xml:space="preserve"> мелкогрупповая</w:t>
      </w:r>
      <w:r w:rsidRPr="007E07D6">
        <w:rPr>
          <w:rFonts w:eastAsia="Helvetica"/>
          <w:sz w:val="28"/>
          <w:szCs w:val="28"/>
        </w:rPr>
        <w:t xml:space="preserve"> (от</w:t>
      </w:r>
      <w:r w:rsidR="0015231C" w:rsidRPr="007E07D6">
        <w:rPr>
          <w:rFonts w:eastAsia="Helvetica"/>
          <w:sz w:val="28"/>
          <w:szCs w:val="28"/>
        </w:rPr>
        <w:t xml:space="preserve"> 4</w:t>
      </w:r>
      <w:r w:rsidRPr="007E07D6">
        <w:rPr>
          <w:rFonts w:eastAsia="Helvetica"/>
          <w:sz w:val="28"/>
          <w:szCs w:val="28"/>
        </w:rPr>
        <w:t xml:space="preserve"> до</w:t>
      </w:r>
      <w:r w:rsidR="0015231C" w:rsidRPr="007E07D6">
        <w:rPr>
          <w:rFonts w:eastAsia="Helvetica"/>
          <w:sz w:val="28"/>
          <w:szCs w:val="28"/>
        </w:rPr>
        <w:t xml:space="preserve"> 10 </w:t>
      </w:r>
      <w:r w:rsidRPr="007E07D6">
        <w:rPr>
          <w:rFonts w:eastAsia="Helvetica"/>
          <w:sz w:val="28"/>
          <w:szCs w:val="28"/>
        </w:rPr>
        <w:t xml:space="preserve">человек). </w:t>
      </w:r>
      <w:r w:rsidR="00256F4A" w:rsidRPr="007E07D6">
        <w:rPr>
          <w:rFonts w:eastAsia="Helvetica"/>
          <w:sz w:val="28"/>
          <w:szCs w:val="28"/>
        </w:rPr>
        <w:t>Рекоменд</w:t>
      </w:r>
      <w:r w:rsidR="00095CE3" w:rsidRPr="007E07D6">
        <w:rPr>
          <w:rFonts w:eastAsia="Helvetica"/>
          <w:sz w:val="28"/>
          <w:szCs w:val="28"/>
        </w:rPr>
        <w:t xml:space="preserve">уемая продолжительность урока </w:t>
      </w:r>
      <w:r w:rsidR="001C117C">
        <w:rPr>
          <w:rFonts w:eastAsia="Helvetica"/>
          <w:sz w:val="28"/>
          <w:szCs w:val="28"/>
        </w:rPr>
        <w:t>30</w:t>
      </w:r>
      <w:r w:rsidRPr="007E07D6">
        <w:rPr>
          <w:rFonts w:eastAsia="Helvetica"/>
          <w:sz w:val="28"/>
          <w:szCs w:val="28"/>
        </w:rPr>
        <w:t xml:space="preserve"> минут. </w:t>
      </w:r>
    </w:p>
    <w:p w:rsidR="00017C66" w:rsidRPr="007E07D6" w:rsidRDefault="00017C66" w:rsidP="007E07D6">
      <w:pPr>
        <w:spacing w:line="276" w:lineRule="auto"/>
        <w:ind w:firstLine="720"/>
        <w:jc w:val="both"/>
        <w:outlineLvl w:val="0"/>
        <w:rPr>
          <w:rFonts w:eastAsia="Geeza Pro"/>
          <w:color w:val="000000"/>
          <w:sz w:val="28"/>
          <w:szCs w:val="28"/>
        </w:rPr>
      </w:pPr>
      <w:r w:rsidRPr="007E07D6">
        <w:rPr>
          <w:rFonts w:eastAsia="Geeza Pro"/>
          <w:color w:val="000000"/>
          <w:sz w:val="28"/>
          <w:szCs w:val="28"/>
        </w:rPr>
        <w:t>Мелкогрупповая форма позволяет преподавателю лучше узнать ученика, его возможности,</w:t>
      </w:r>
      <w:r w:rsidR="0070751E" w:rsidRPr="007E07D6">
        <w:rPr>
          <w:rFonts w:eastAsia="Geeza Pro"/>
          <w:color w:val="000000"/>
          <w:sz w:val="28"/>
          <w:szCs w:val="28"/>
        </w:rPr>
        <w:t xml:space="preserve"> трудоспособность, эмоционально</w:t>
      </w:r>
      <w:r w:rsidRPr="007E07D6">
        <w:rPr>
          <w:rFonts w:eastAsia="Geeza Pro"/>
          <w:color w:val="000000"/>
          <w:sz w:val="28"/>
          <w:szCs w:val="28"/>
        </w:rPr>
        <w:t>- психологические особенности.</w:t>
      </w:r>
    </w:p>
    <w:p w:rsidR="00764FE2" w:rsidRPr="007E07D6" w:rsidRDefault="0070751E" w:rsidP="007E07D6">
      <w:pPr>
        <w:spacing w:line="276" w:lineRule="auto"/>
        <w:ind w:firstLine="930"/>
        <w:jc w:val="both"/>
        <w:rPr>
          <w:sz w:val="28"/>
          <w:szCs w:val="28"/>
        </w:rPr>
      </w:pPr>
      <w:r w:rsidRPr="007E07D6">
        <w:rPr>
          <w:rFonts w:eastAsia="Helvetica"/>
          <w:b/>
          <w:i/>
          <w:sz w:val="28"/>
          <w:szCs w:val="28"/>
        </w:rPr>
        <w:t>5. Цель</w:t>
      </w:r>
      <w:r w:rsidR="00764FE2" w:rsidRPr="007E07D6">
        <w:rPr>
          <w:rFonts w:eastAsia="Helvetica"/>
          <w:b/>
          <w:i/>
          <w:sz w:val="28"/>
          <w:szCs w:val="28"/>
        </w:rPr>
        <w:t xml:space="preserve"> и задачи учебного предмета</w:t>
      </w:r>
      <w:r w:rsidR="009A0D3B" w:rsidRPr="007E07D6">
        <w:rPr>
          <w:rFonts w:eastAsia="Helvetica"/>
          <w:b/>
          <w:i/>
          <w:sz w:val="28"/>
          <w:szCs w:val="28"/>
        </w:rPr>
        <w:t xml:space="preserve"> «Танец»</w:t>
      </w:r>
      <w:r w:rsidR="00764FE2" w:rsidRPr="007E07D6">
        <w:rPr>
          <w:rFonts w:eastAsia="Helvetica"/>
          <w:b/>
          <w:i/>
          <w:sz w:val="28"/>
          <w:szCs w:val="28"/>
        </w:rPr>
        <w:t xml:space="preserve"> </w:t>
      </w:r>
    </w:p>
    <w:p w:rsidR="009A0D3B" w:rsidRPr="007E07D6" w:rsidRDefault="006657C6" w:rsidP="007E07D6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7E07D6">
        <w:rPr>
          <w:b/>
          <w:color w:val="000000"/>
          <w:sz w:val="28"/>
          <w:szCs w:val="28"/>
        </w:rPr>
        <w:t>Целью</w:t>
      </w:r>
      <w:r w:rsidRPr="007E07D6">
        <w:rPr>
          <w:color w:val="000000"/>
          <w:sz w:val="28"/>
          <w:szCs w:val="28"/>
        </w:rPr>
        <w:t xml:space="preserve"> учебного предмета «Танец» является</w:t>
      </w:r>
      <w:r w:rsidR="00095CE3" w:rsidRPr="007E07D6">
        <w:rPr>
          <w:color w:val="000000"/>
          <w:sz w:val="28"/>
          <w:szCs w:val="28"/>
        </w:rPr>
        <w:t xml:space="preserve"> </w:t>
      </w:r>
      <w:r w:rsidR="0070751E" w:rsidRPr="007E07D6">
        <w:rPr>
          <w:color w:val="000000"/>
          <w:sz w:val="28"/>
          <w:szCs w:val="28"/>
        </w:rPr>
        <w:t>ф</w:t>
      </w:r>
      <w:r w:rsidRPr="007E07D6">
        <w:rPr>
          <w:color w:val="000000"/>
          <w:sz w:val="28"/>
          <w:szCs w:val="28"/>
        </w:rPr>
        <w:t xml:space="preserve">ормирование у обучающихся основных двигательных умений  и навыков, </w:t>
      </w:r>
      <w:r w:rsidR="00FF26D9" w:rsidRPr="007E07D6">
        <w:rPr>
          <w:color w:val="000000"/>
          <w:sz w:val="28"/>
          <w:szCs w:val="28"/>
        </w:rPr>
        <w:t xml:space="preserve">личностных качеств, </w:t>
      </w:r>
      <w:r w:rsidRPr="007E07D6">
        <w:rPr>
          <w:color w:val="000000"/>
          <w:sz w:val="28"/>
          <w:szCs w:val="28"/>
        </w:rPr>
        <w:t xml:space="preserve">необходимых для занятий классическим, народно-сценическим и </w:t>
      </w:r>
      <w:r w:rsidR="00095CE3" w:rsidRPr="007E07D6">
        <w:rPr>
          <w:color w:val="000000"/>
          <w:sz w:val="28"/>
          <w:szCs w:val="28"/>
        </w:rPr>
        <w:t>другими видами танца</w:t>
      </w:r>
      <w:r w:rsidRPr="007E07D6">
        <w:rPr>
          <w:sz w:val="28"/>
          <w:szCs w:val="28"/>
        </w:rPr>
        <w:t>.</w:t>
      </w:r>
    </w:p>
    <w:p w:rsidR="00764FE2" w:rsidRPr="007E07D6" w:rsidRDefault="00764FE2" w:rsidP="007E07D6">
      <w:pPr>
        <w:spacing w:line="276" w:lineRule="auto"/>
        <w:ind w:left="-113" w:right="-113" w:firstLine="567"/>
        <w:jc w:val="both"/>
        <w:rPr>
          <w:color w:val="000000"/>
          <w:sz w:val="28"/>
          <w:szCs w:val="28"/>
        </w:rPr>
      </w:pPr>
      <w:r w:rsidRPr="007E07D6">
        <w:rPr>
          <w:b/>
          <w:color w:val="000000"/>
          <w:sz w:val="28"/>
          <w:szCs w:val="28"/>
        </w:rPr>
        <w:t>Задачи</w:t>
      </w:r>
      <w:r w:rsidR="006657C6" w:rsidRPr="007E07D6">
        <w:rPr>
          <w:color w:val="000000"/>
          <w:sz w:val="28"/>
          <w:szCs w:val="28"/>
        </w:rPr>
        <w:t xml:space="preserve"> учебного предмета «Танец»</w:t>
      </w:r>
      <w:r w:rsidRPr="007E07D6">
        <w:rPr>
          <w:color w:val="000000"/>
          <w:sz w:val="28"/>
          <w:szCs w:val="28"/>
        </w:rPr>
        <w:t>: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развитие танцевальной выразительности;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развитие музыкальности;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развитие координации движений;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умение ориентироваться в сценическом пространстве;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освоение простейших элементов танца;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формирование осанки у учащихся, укрепление здоровья;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усвоение правильной постановки корпуса;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формирование личностных качеств: трудолюбия, силы, выносливости, целеустремлённости;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развитие творческих способностей;</w:t>
      </w:r>
    </w:p>
    <w:p w:rsidR="008B784A" w:rsidRPr="007E07D6" w:rsidRDefault="008B784A" w:rsidP="007E07D6">
      <w:pPr>
        <w:pStyle w:val="a4"/>
        <w:numPr>
          <w:ilvl w:val="0"/>
          <w:numId w:val="32"/>
        </w:numPr>
        <w:spacing w:after="0" w:line="276" w:lineRule="auto"/>
        <w:ind w:right="38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воспитание интереса к национальной культуре.</w:t>
      </w:r>
    </w:p>
    <w:p w:rsidR="00764FE2" w:rsidRPr="007E07D6" w:rsidRDefault="00764FE2" w:rsidP="007E07D6">
      <w:pPr>
        <w:pStyle w:val="Body1"/>
        <w:numPr>
          <w:ilvl w:val="0"/>
          <w:numId w:val="4"/>
        </w:numPr>
        <w:spacing w:line="276" w:lineRule="auto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E07D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Обоснован</w:t>
      </w:r>
      <w:r w:rsidR="00017C66" w:rsidRPr="007E07D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ие структуры учебного предмета </w:t>
      </w:r>
    </w:p>
    <w:p w:rsidR="00764FE2" w:rsidRPr="007E07D6" w:rsidRDefault="00764FE2" w:rsidP="007E07D6">
      <w:pPr>
        <w:pStyle w:val="Body1"/>
        <w:spacing w:line="276" w:lineRule="auto"/>
        <w:ind w:firstLine="567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764FE2" w:rsidRPr="007E07D6" w:rsidRDefault="00764FE2" w:rsidP="007E07D6">
      <w:pPr>
        <w:pStyle w:val="Body1"/>
        <w:spacing w:line="276" w:lineRule="auto"/>
        <w:ind w:firstLine="709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Программа содержит  следующие разделы:</w:t>
      </w:r>
    </w:p>
    <w:p w:rsidR="00764FE2" w:rsidRPr="007E07D6" w:rsidRDefault="00F40DF5" w:rsidP="007E07D6">
      <w:pPr>
        <w:pStyle w:val="Body1"/>
        <w:spacing w:line="276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-  </w:t>
      </w:r>
      <w:r w:rsidR="00764FE2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сведения о затратах учебного времени,</w:t>
      </w:r>
      <w:r w:rsidR="0070751E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предусмотренного на освоение учебного предмета</w:t>
      </w:r>
      <w:r w:rsidR="00764FE2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;</w:t>
      </w:r>
    </w:p>
    <w:p w:rsidR="00764FE2" w:rsidRPr="007E07D6" w:rsidRDefault="00F40DF5" w:rsidP="007E07D6">
      <w:pPr>
        <w:pStyle w:val="Body1"/>
        <w:spacing w:line="276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-  </w:t>
      </w:r>
      <w:r w:rsidR="00764FE2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распределение учебного материала по годам обучения;</w:t>
      </w:r>
    </w:p>
    <w:p w:rsidR="00764FE2" w:rsidRPr="007E07D6" w:rsidRDefault="00F40DF5" w:rsidP="007E07D6">
      <w:pPr>
        <w:pStyle w:val="Body1"/>
        <w:spacing w:line="276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-  </w:t>
      </w:r>
      <w:r w:rsidR="00764FE2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описание дидактических единиц учебного предмета;</w:t>
      </w:r>
    </w:p>
    <w:p w:rsidR="00764FE2" w:rsidRPr="007E07D6" w:rsidRDefault="00F40DF5" w:rsidP="007E07D6">
      <w:pPr>
        <w:pStyle w:val="Body1"/>
        <w:spacing w:line="276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-  </w:t>
      </w:r>
      <w:r w:rsidR="00764FE2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требования к уровню подготовки обучающихся;</w:t>
      </w:r>
    </w:p>
    <w:p w:rsidR="00764FE2" w:rsidRPr="007E07D6" w:rsidRDefault="00F40DF5" w:rsidP="007E07D6">
      <w:pPr>
        <w:pStyle w:val="Body1"/>
        <w:spacing w:line="276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-  </w:t>
      </w:r>
      <w:r w:rsidR="00764FE2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формы и методы контроля, система оценок;</w:t>
      </w:r>
    </w:p>
    <w:p w:rsidR="00DB29CA" w:rsidRPr="007E07D6" w:rsidRDefault="00F40DF5" w:rsidP="007E07D6">
      <w:pPr>
        <w:pStyle w:val="Body1"/>
        <w:spacing w:line="276" w:lineRule="auto"/>
        <w:ind w:firstLine="709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lastRenderedPageBreak/>
        <w:t xml:space="preserve">- </w:t>
      </w:r>
      <w:r w:rsidR="00764FE2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методическое обеспечение учебного процесса</w:t>
      </w:r>
      <w:r w:rsidR="00DB29CA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;</w:t>
      </w:r>
    </w:p>
    <w:p w:rsidR="00764FE2" w:rsidRPr="007E07D6" w:rsidRDefault="00DB29CA" w:rsidP="007E07D6">
      <w:pPr>
        <w:pStyle w:val="Body1"/>
        <w:spacing w:line="276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- </w:t>
      </w:r>
      <w:r w:rsidR="00F40DF5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</w:t>
      </w: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список рекомендуемой методической литературы</w:t>
      </w:r>
      <w:r w:rsidR="00764FE2"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.</w:t>
      </w:r>
    </w:p>
    <w:p w:rsidR="009A0D3B" w:rsidRPr="007E07D6" w:rsidRDefault="00764FE2" w:rsidP="007E07D6">
      <w:pPr>
        <w:pStyle w:val="a4"/>
        <w:spacing w:line="276" w:lineRule="auto"/>
        <w:ind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В соответствии с данными направлениями строится основной раздел программы «Содержание учебного предмета». </w:t>
      </w:r>
    </w:p>
    <w:p w:rsidR="0070751E" w:rsidRPr="007E07D6" w:rsidRDefault="00764FE2" w:rsidP="007E07D6">
      <w:pPr>
        <w:pStyle w:val="a7"/>
        <w:numPr>
          <w:ilvl w:val="0"/>
          <w:numId w:val="4"/>
        </w:numPr>
        <w:spacing w:line="276" w:lineRule="auto"/>
        <w:jc w:val="both"/>
        <w:rPr>
          <w:b/>
          <w:i/>
          <w:sz w:val="28"/>
          <w:szCs w:val="28"/>
        </w:rPr>
      </w:pPr>
      <w:r w:rsidRPr="007E07D6">
        <w:rPr>
          <w:b/>
          <w:i/>
          <w:sz w:val="28"/>
          <w:szCs w:val="28"/>
        </w:rPr>
        <w:t>Методы обучения</w:t>
      </w:r>
      <w:r w:rsidR="00476C4D" w:rsidRPr="007E07D6">
        <w:rPr>
          <w:b/>
          <w:i/>
          <w:sz w:val="28"/>
          <w:szCs w:val="28"/>
        </w:rPr>
        <w:t xml:space="preserve"> </w:t>
      </w:r>
    </w:p>
    <w:p w:rsidR="00764FE2" w:rsidRPr="007E07D6" w:rsidRDefault="00764FE2" w:rsidP="007E07D6">
      <w:pPr>
        <w:spacing w:line="276" w:lineRule="auto"/>
        <w:ind w:firstLine="708"/>
        <w:jc w:val="both"/>
        <w:rPr>
          <w:b/>
          <w:i/>
          <w:sz w:val="28"/>
          <w:szCs w:val="28"/>
        </w:rPr>
      </w:pPr>
      <w:r w:rsidRPr="007E07D6">
        <w:rPr>
          <w:rFonts w:eastAsia="Helvetica"/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9C4325" w:rsidRPr="007E07D6" w:rsidRDefault="0070751E" w:rsidP="007E07D6">
      <w:pPr>
        <w:pStyle w:val="a7"/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jc w:val="both"/>
        <w:rPr>
          <w:rStyle w:val="a9"/>
          <w:rFonts w:eastAsiaTheme="majorEastAsia"/>
          <w:b w:val="0"/>
          <w:sz w:val="28"/>
          <w:szCs w:val="28"/>
        </w:rPr>
      </w:pPr>
      <w:r w:rsidRPr="007E07D6">
        <w:rPr>
          <w:rStyle w:val="a9"/>
          <w:rFonts w:eastAsiaTheme="majorEastAsia"/>
          <w:b w:val="0"/>
          <w:sz w:val="28"/>
          <w:szCs w:val="28"/>
        </w:rPr>
        <w:t>н</w:t>
      </w:r>
      <w:r w:rsidR="009C4325" w:rsidRPr="007E07D6">
        <w:rPr>
          <w:rStyle w:val="a9"/>
          <w:rFonts w:eastAsiaTheme="majorEastAsia"/>
          <w:b w:val="0"/>
          <w:sz w:val="28"/>
          <w:szCs w:val="28"/>
        </w:rPr>
        <w:t>аглядный</w:t>
      </w:r>
      <w:r w:rsidR="00DB29CA" w:rsidRPr="007E07D6">
        <w:rPr>
          <w:rStyle w:val="a9"/>
          <w:rFonts w:eastAsiaTheme="majorEastAsia"/>
          <w:b w:val="0"/>
          <w:sz w:val="28"/>
          <w:szCs w:val="28"/>
        </w:rPr>
        <w:t xml:space="preserve"> – </w:t>
      </w:r>
      <w:r w:rsidR="00DB29CA" w:rsidRPr="007E07D6">
        <w:rPr>
          <w:rStyle w:val="a9"/>
          <w:rFonts w:eastAsiaTheme="majorEastAsia"/>
          <w:sz w:val="28"/>
          <w:szCs w:val="28"/>
        </w:rPr>
        <w:t>показ</w:t>
      </w:r>
      <w:r w:rsidR="00DB29CA" w:rsidRPr="007E07D6">
        <w:rPr>
          <w:rStyle w:val="a9"/>
          <w:rFonts w:eastAsiaTheme="majorEastAsia"/>
          <w:b w:val="0"/>
          <w:sz w:val="28"/>
          <w:szCs w:val="28"/>
        </w:rPr>
        <w:t xml:space="preserve"> движений преподавателем</w:t>
      </w:r>
      <w:r w:rsidRPr="007E07D6">
        <w:rPr>
          <w:rStyle w:val="a9"/>
          <w:rFonts w:eastAsiaTheme="majorEastAsia"/>
          <w:b w:val="0"/>
          <w:sz w:val="28"/>
          <w:szCs w:val="28"/>
        </w:rPr>
        <w:t>;</w:t>
      </w:r>
    </w:p>
    <w:p w:rsidR="009C4325" w:rsidRPr="007E07D6" w:rsidRDefault="006657C6" w:rsidP="007E07D6">
      <w:pPr>
        <w:pStyle w:val="a7"/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jc w:val="both"/>
        <w:rPr>
          <w:rStyle w:val="a9"/>
          <w:rFonts w:eastAsiaTheme="majorEastAsia"/>
          <w:b w:val="0"/>
          <w:sz w:val="28"/>
          <w:szCs w:val="28"/>
        </w:rPr>
      </w:pPr>
      <w:r w:rsidRPr="007E07D6">
        <w:rPr>
          <w:rStyle w:val="a9"/>
          <w:rFonts w:eastAsiaTheme="majorEastAsia"/>
          <w:b w:val="0"/>
          <w:sz w:val="28"/>
          <w:szCs w:val="28"/>
        </w:rPr>
        <w:t>с</w:t>
      </w:r>
      <w:r w:rsidR="009C4325" w:rsidRPr="007E07D6">
        <w:rPr>
          <w:rStyle w:val="a9"/>
          <w:rFonts w:eastAsiaTheme="majorEastAsia"/>
          <w:b w:val="0"/>
          <w:sz w:val="28"/>
          <w:szCs w:val="28"/>
        </w:rPr>
        <w:t>ловесный</w:t>
      </w:r>
      <w:r w:rsidR="00017C66" w:rsidRPr="007E07D6">
        <w:rPr>
          <w:rStyle w:val="a9"/>
          <w:rFonts w:eastAsiaTheme="majorEastAsia"/>
          <w:b w:val="0"/>
          <w:sz w:val="28"/>
          <w:szCs w:val="28"/>
        </w:rPr>
        <w:t xml:space="preserve"> </w:t>
      </w:r>
      <w:r w:rsidR="00DB29CA" w:rsidRPr="007E07D6">
        <w:rPr>
          <w:rStyle w:val="a9"/>
          <w:rFonts w:eastAsiaTheme="majorEastAsia"/>
          <w:b w:val="0"/>
          <w:sz w:val="28"/>
          <w:szCs w:val="28"/>
        </w:rPr>
        <w:t xml:space="preserve">– </w:t>
      </w:r>
      <w:r w:rsidR="00DB29CA" w:rsidRPr="007E07D6">
        <w:rPr>
          <w:rStyle w:val="a9"/>
          <w:rFonts w:eastAsiaTheme="majorEastAsia"/>
          <w:sz w:val="28"/>
          <w:szCs w:val="28"/>
        </w:rPr>
        <w:t>беседа</w:t>
      </w:r>
      <w:r w:rsidR="00DB29CA" w:rsidRPr="007E07D6">
        <w:rPr>
          <w:rStyle w:val="a9"/>
          <w:rFonts w:eastAsiaTheme="majorEastAsia"/>
          <w:b w:val="0"/>
          <w:sz w:val="28"/>
          <w:szCs w:val="28"/>
        </w:rPr>
        <w:t xml:space="preserve"> о танце, объяснение техники исполнения</w:t>
      </w:r>
      <w:r w:rsidR="00F40DF5" w:rsidRPr="007E07D6">
        <w:rPr>
          <w:rStyle w:val="a9"/>
          <w:rFonts w:eastAsiaTheme="majorEastAsia"/>
          <w:b w:val="0"/>
          <w:sz w:val="28"/>
          <w:szCs w:val="28"/>
        </w:rPr>
        <w:t xml:space="preserve"> </w:t>
      </w:r>
      <w:r w:rsidR="00DB29CA" w:rsidRPr="007E07D6">
        <w:rPr>
          <w:rStyle w:val="a9"/>
          <w:rFonts w:eastAsiaTheme="majorEastAsia"/>
          <w:b w:val="0"/>
          <w:sz w:val="28"/>
          <w:szCs w:val="28"/>
        </w:rPr>
        <w:t xml:space="preserve">хореографических движений, </w:t>
      </w:r>
      <w:r w:rsidR="00DB29CA" w:rsidRPr="007E07D6">
        <w:rPr>
          <w:rStyle w:val="a9"/>
          <w:rFonts w:eastAsiaTheme="majorEastAsia"/>
          <w:sz w:val="28"/>
          <w:szCs w:val="28"/>
        </w:rPr>
        <w:t xml:space="preserve">рассказ </w:t>
      </w:r>
      <w:r w:rsidR="00DB29CA" w:rsidRPr="007E07D6">
        <w:rPr>
          <w:rStyle w:val="a9"/>
          <w:rFonts w:eastAsiaTheme="majorEastAsia"/>
          <w:b w:val="0"/>
          <w:sz w:val="28"/>
          <w:szCs w:val="28"/>
        </w:rPr>
        <w:t xml:space="preserve">о средствах выразительности музыкального сопровождения, аналитическая </w:t>
      </w:r>
      <w:r w:rsidR="00DB29CA" w:rsidRPr="007E07D6">
        <w:rPr>
          <w:rStyle w:val="a9"/>
          <w:rFonts w:eastAsiaTheme="majorEastAsia"/>
          <w:sz w:val="28"/>
          <w:szCs w:val="28"/>
        </w:rPr>
        <w:t>оценка</w:t>
      </w:r>
      <w:r w:rsidR="00DB29CA" w:rsidRPr="007E07D6">
        <w:rPr>
          <w:rStyle w:val="a9"/>
          <w:rFonts w:eastAsiaTheme="majorEastAsia"/>
          <w:b w:val="0"/>
          <w:sz w:val="28"/>
          <w:szCs w:val="28"/>
        </w:rPr>
        <w:t xml:space="preserve"> результатов учебного процесса</w:t>
      </w:r>
      <w:r w:rsidRPr="007E07D6">
        <w:rPr>
          <w:rStyle w:val="a9"/>
          <w:rFonts w:eastAsiaTheme="majorEastAsia"/>
          <w:b w:val="0"/>
          <w:sz w:val="28"/>
          <w:szCs w:val="28"/>
        </w:rPr>
        <w:t>;</w:t>
      </w:r>
    </w:p>
    <w:p w:rsidR="00DB29CA" w:rsidRPr="007E07D6" w:rsidRDefault="00DB29CA" w:rsidP="007E07D6">
      <w:pPr>
        <w:pStyle w:val="a7"/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jc w:val="both"/>
        <w:rPr>
          <w:rFonts w:eastAsiaTheme="majorEastAsia"/>
          <w:sz w:val="28"/>
          <w:szCs w:val="28"/>
        </w:rPr>
      </w:pPr>
      <w:r w:rsidRPr="007E07D6">
        <w:rPr>
          <w:rStyle w:val="a9"/>
          <w:rFonts w:eastAsiaTheme="majorEastAsia"/>
          <w:b w:val="0"/>
          <w:sz w:val="28"/>
          <w:szCs w:val="28"/>
        </w:rPr>
        <w:t xml:space="preserve">эмоциональный - </w:t>
      </w:r>
      <w:r w:rsidR="0070751E" w:rsidRPr="007E07D6">
        <w:rPr>
          <w:rStyle w:val="a9"/>
          <w:rFonts w:eastAsiaTheme="majorEastAsia"/>
          <w:b w:val="0"/>
          <w:sz w:val="28"/>
          <w:szCs w:val="28"/>
        </w:rPr>
        <w:t xml:space="preserve"> </w:t>
      </w:r>
      <w:r w:rsidRPr="007E07D6">
        <w:rPr>
          <w:bCs/>
          <w:sz w:val="28"/>
          <w:szCs w:val="28"/>
        </w:rPr>
        <w:t>подбор ассоциаций, образов;</w:t>
      </w:r>
    </w:p>
    <w:p w:rsidR="00DB29CA" w:rsidRPr="007E07D6" w:rsidRDefault="00DB29CA" w:rsidP="007E07D6">
      <w:pPr>
        <w:pStyle w:val="a7"/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jc w:val="both"/>
        <w:rPr>
          <w:rFonts w:eastAsiaTheme="majorEastAsia"/>
          <w:sz w:val="28"/>
          <w:szCs w:val="28"/>
        </w:rPr>
      </w:pPr>
      <w:r w:rsidRPr="007E07D6">
        <w:rPr>
          <w:bCs/>
          <w:sz w:val="28"/>
          <w:szCs w:val="28"/>
        </w:rPr>
        <w:t xml:space="preserve">практический – </w:t>
      </w:r>
      <w:r w:rsidRPr="007E07D6">
        <w:rPr>
          <w:b/>
          <w:bCs/>
          <w:sz w:val="28"/>
          <w:szCs w:val="28"/>
        </w:rPr>
        <w:t>исполнение</w:t>
      </w:r>
      <w:r w:rsidRPr="007E07D6">
        <w:rPr>
          <w:bCs/>
          <w:sz w:val="28"/>
          <w:szCs w:val="28"/>
        </w:rPr>
        <w:t xml:space="preserve"> движений и танцевальных этюдов обучающимся;</w:t>
      </w:r>
    </w:p>
    <w:p w:rsidR="009C4325" w:rsidRPr="007E07D6" w:rsidRDefault="00DB29CA" w:rsidP="007E07D6">
      <w:pPr>
        <w:pStyle w:val="a7"/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jc w:val="both"/>
        <w:rPr>
          <w:rFonts w:eastAsiaTheme="majorEastAsia"/>
          <w:sz w:val="28"/>
          <w:szCs w:val="28"/>
        </w:rPr>
      </w:pPr>
      <w:r w:rsidRPr="007E07D6">
        <w:rPr>
          <w:bCs/>
          <w:sz w:val="28"/>
          <w:szCs w:val="28"/>
        </w:rPr>
        <w:t>репродуктивный – неоднократное воспроизведение полученных знаний</w:t>
      </w:r>
      <w:r w:rsidR="0070751E" w:rsidRPr="007E07D6">
        <w:rPr>
          <w:bCs/>
          <w:sz w:val="28"/>
          <w:szCs w:val="28"/>
        </w:rPr>
        <w:t>.</w:t>
      </w:r>
    </w:p>
    <w:p w:rsidR="00764FE2" w:rsidRPr="007E07D6" w:rsidRDefault="00764FE2" w:rsidP="007E07D6">
      <w:pPr>
        <w:pStyle w:val="a7"/>
        <w:numPr>
          <w:ilvl w:val="0"/>
          <w:numId w:val="4"/>
        </w:numPr>
        <w:tabs>
          <w:tab w:val="left" w:pos="993"/>
        </w:tabs>
        <w:spacing w:line="276" w:lineRule="auto"/>
        <w:ind w:left="0" w:firstLine="709"/>
        <w:jc w:val="both"/>
        <w:rPr>
          <w:b/>
          <w:i/>
          <w:sz w:val="28"/>
          <w:szCs w:val="28"/>
        </w:rPr>
      </w:pPr>
      <w:r w:rsidRPr="007E07D6">
        <w:rPr>
          <w:b/>
          <w:i/>
          <w:sz w:val="28"/>
          <w:szCs w:val="28"/>
        </w:rPr>
        <w:t xml:space="preserve">Описание материально-технических условий реализации </w:t>
      </w:r>
      <w:r w:rsidR="00017C66" w:rsidRPr="007E07D6">
        <w:rPr>
          <w:b/>
          <w:i/>
          <w:sz w:val="28"/>
          <w:szCs w:val="28"/>
        </w:rPr>
        <w:t xml:space="preserve">предмета </w:t>
      </w:r>
    </w:p>
    <w:p w:rsidR="00764FE2" w:rsidRPr="007E07D6" w:rsidRDefault="00764FE2" w:rsidP="007E07D6">
      <w:pPr>
        <w:pStyle w:val="Body1"/>
        <w:spacing w:line="276" w:lineRule="auto"/>
        <w:ind w:firstLine="709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Материально- 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DB29CA" w:rsidRPr="007E07D6" w:rsidRDefault="00DB29CA" w:rsidP="007E07D6">
      <w:pPr>
        <w:spacing w:line="276" w:lineRule="auto"/>
        <w:jc w:val="both"/>
        <w:rPr>
          <w:sz w:val="28"/>
          <w:szCs w:val="28"/>
        </w:rPr>
      </w:pPr>
      <w:r w:rsidRPr="007E07D6">
        <w:rPr>
          <w:sz w:val="28"/>
          <w:szCs w:val="28"/>
        </w:rPr>
        <w:tab/>
        <w:t xml:space="preserve">Учебные аудитории (балетные залы), предназначенные для реализации учебного предмета «Танец» оснащаются пианино/роялями. Площадь балетных залов должна быть не менее 40 кв.м., иметь пригодное для занятий напольное покрытие (деревянный пол или специализированное (линолеумное) покрытие), зеркала размером 7м х 2м на одной стене. Школа должна иметь театрально-концертный зал с пианино или роялем, пультами, светотехническим и </w:t>
      </w:r>
      <w:r w:rsidR="00F40DF5" w:rsidRPr="007E07D6">
        <w:rPr>
          <w:sz w:val="28"/>
          <w:szCs w:val="28"/>
        </w:rPr>
        <w:t>звукотехническим оборудованием;</w:t>
      </w:r>
      <w:r w:rsidRPr="007E07D6">
        <w:rPr>
          <w:sz w:val="28"/>
          <w:szCs w:val="28"/>
        </w:rPr>
        <w:t xml:space="preserve"> костюмерную, располагающую необходимым количеством костюмов для сценических выступлений, репетиционного процесса и учебных занятий.  </w:t>
      </w:r>
    </w:p>
    <w:p w:rsidR="00764FE2" w:rsidRPr="007E07D6" w:rsidRDefault="00DB29CA" w:rsidP="007E07D6">
      <w:pPr>
        <w:spacing w:line="276" w:lineRule="auto"/>
        <w:jc w:val="both"/>
        <w:rPr>
          <w:sz w:val="28"/>
          <w:szCs w:val="28"/>
        </w:rPr>
      </w:pPr>
      <w:r w:rsidRPr="007E07D6">
        <w:rPr>
          <w:sz w:val="28"/>
          <w:szCs w:val="28"/>
        </w:rPr>
        <w:tab/>
        <w:t>Также необходимо наличие раздевалок для переодевания и душевых для обучающихся и преподавателей.</w:t>
      </w:r>
    </w:p>
    <w:p w:rsidR="006657C6" w:rsidRPr="007E07D6" w:rsidRDefault="006657C6" w:rsidP="007E07D6">
      <w:pPr>
        <w:pStyle w:val="Body1"/>
        <w:spacing w:line="276" w:lineRule="auto"/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</w:pPr>
    </w:p>
    <w:p w:rsidR="00F40DF5" w:rsidRPr="007E07D6" w:rsidRDefault="00F40DF5" w:rsidP="007E07D6">
      <w:pPr>
        <w:pStyle w:val="Body1"/>
        <w:spacing w:line="276" w:lineRule="auto"/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</w:pPr>
    </w:p>
    <w:p w:rsidR="00764FE2" w:rsidRPr="007E07D6" w:rsidRDefault="00764FE2" w:rsidP="007E07D6">
      <w:pPr>
        <w:pStyle w:val="Body1"/>
        <w:spacing w:line="276" w:lineRule="auto"/>
        <w:jc w:val="center"/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b/>
          <w:color w:val="auto"/>
          <w:sz w:val="28"/>
          <w:szCs w:val="28"/>
        </w:rPr>
        <w:t>II</w:t>
      </w:r>
      <w:r w:rsidR="006657C6" w:rsidRPr="007E07D6"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>.</w:t>
      </w: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ab/>
      </w:r>
      <w:r w:rsidRPr="007E07D6"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 xml:space="preserve">Содержание учебного </w:t>
      </w:r>
      <w:r w:rsidR="00017C66" w:rsidRPr="007E07D6"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 xml:space="preserve">предмета </w:t>
      </w:r>
    </w:p>
    <w:p w:rsidR="00764FE2" w:rsidRPr="007E07D6" w:rsidRDefault="00764FE2" w:rsidP="007E07D6">
      <w:pPr>
        <w:pStyle w:val="a6"/>
        <w:widowControl w:val="0"/>
        <w:numPr>
          <w:ilvl w:val="0"/>
          <w:numId w:val="5"/>
        </w:numPr>
        <w:spacing w:line="276" w:lineRule="auto"/>
        <w:ind w:left="142" w:firstLine="700"/>
        <w:jc w:val="both"/>
        <w:rPr>
          <w:sz w:val="28"/>
          <w:szCs w:val="28"/>
        </w:rPr>
      </w:pPr>
      <w:r w:rsidRPr="007E07D6">
        <w:rPr>
          <w:b/>
          <w:i/>
          <w:sz w:val="28"/>
          <w:szCs w:val="28"/>
        </w:rPr>
        <w:t>Сведения о затратах учебного времени</w:t>
      </w:r>
      <w:r w:rsidRPr="007E07D6">
        <w:rPr>
          <w:i/>
          <w:sz w:val="28"/>
          <w:szCs w:val="28"/>
        </w:rPr>
        <w:t>,</w:t>
      </w:r>
      <w:r w:rsidR="0070751E" w:rsidRPr="007E07D6">
        <w:rPr>
          <w:i/>
          <w:sz w:val="28"/>
          <w:szCs w:val="28"/>
        </w:rPr>
        <w:t xml:space="preserve"> </w:t>
      </w:r>
      <w:r w:rsidRPr="007E07D6">
        <w:rPr>
          <w:sz w:val="28"/>
          <w:szCs w:val="28"/>
        </w:rPr>
        <w:t>предусмотренног</w:t>
      </w:r>
      <w:r w:rsidR="009529FD" w:rsidRPr="007E07D6">
        <w:rPr>
          <w:sz w:val="28"/>
          <w:szCs w:val="28"/>
        </w:rPr>
        <w:t xml:space="preserve">о на освоение учебного предмета, </w:t>
      </w:r>
      <w:r w:rsidRPr="007E07D6">
        <w:rPr>
          <w:sz w:val="28"/>
          <w:szCs w:val="28"/>
        </w:rPr>
        <w:t xml:space="preserve">на максимальную нагрузку обучающихся  на  </w:t>
      </w:r>
      <w:r w:rsidRPr="007E07D6">
        <w:rPr>
          <w:sz w:val="28"/>
          <w:szCs w:val="28"/>
        </w:rPr>
        <w:lastRenderedPageBreak/>
        <w:t xml:space="preserve">аудиторных занятиях: </w:t>
      </w:r>
    </w:p>
    <w:p w:rsidR="00764FE2" w:rsidRPr="007E07D6" w:rsidRDefault="00017C66" w:rsidP="007E07D6">
      <w:pPr>
        <w:pStyle w:val="a6"/>
        <w:widowControl w:val="0"/>
        <w:spacing w:line="276" w:lineRule="auto"/>
        <w:ind w:left="7788"/>
        <w:jc w:val="both"/>
        <w:rPr>
          <w:b/>
          <w:i/>
          <w:sz w:val="28"/>
          <w:szCs w:val="28"/>
        </w:rPr>
      </w:pPr>
      <w:r w:rsidRPr="007E07D6">
        <w:rPr>
          <w:b/>
          <w:i/>
          <w:sz w:val="28"/>
          <w:szCs w:val="28"/>
        </w:rPr>
        <w:t>Таблица 2</w:t>
      </w:r>
    </w:p>
    <w:tbl>
      <w:tblPr>
        <w:tblStyle w:val="a8"/>
        <w:tblW w:w="0" w:type="auto"/>
        <w:tblInd w:w="-113" w:type="dxa"/>
        <w:tblLook w:val="04A0" w:firstRow="1" w:lastRow="0" w:firstColumn="1" w:lastColumn="0" w:noHBand="0" w:noVBand="1"/>
      </w:tblPr>
      <w:tblGrid>
        <w:gridCol w:w="4700"/>
        <w:gridCol w:w="1616"/>
        <w:gridCol w:w="1701"/>
        <w:gridCol w:w="1666"/>
      </w:tblGrid>
      <w:tr w:rsidR="00764FE2" w:rsidRPr="007E07D6" w:rsidTr="0070751E">
        <w:tc>
          <w:tcPr>
            <w:tcW w:w="4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eastAsia="en-US"/>
              </w:rPr>
            </w:pPr>
            <w:r w:rsidRPr="007E07D6">
              <w:rPr>
                <w:color w:val="000000"/>
                <w:sz w:val="28"/>
                <w:szCs w:val="28"/>
                <w:lang w:eastAsia="en-US"/>
              </w:rPr>
              <w:t>Вид</w:t>
            </w:r>
            <w:r w:rsidR="005E43EF" w:rsidRPr="007E07D6">
              <w:rPr>
                <w:color w:val="000000"/>
                <w:sz w:val="28"/>
                <w:szCs w:val="28"/>
                <w:lang w:val="ru-RU" w:eastAsia="en-US"/>
              </w:rPr>
              <w:t xml:space="preserve"> </w:t>
            </w:r>
            <w:r w:rsidRPr="007E07D6">
              <w:rPr>
                <w:color w:val="000000"/>
                <w:sz w:val="28"/>
                <w:szCs w:val="28"/>
                <w:lang w:eastAsia="en-US"/>
              </w:rPr>
              <w:t>учебной</w:t>
            </w:r>
            <w:r w:rsidR="005E43EF" w:rsidRPr="007E07D6">
              <w:rPr>
                <w:color w:val="000000"/>
                <w:sz w:val="28"/>
                <w:szCs w:val="28"/>
                <w:lang w:val="ru-RU" w:eastAsia="en-US"/>
              </w:rPr>
              <w:t xml:space="preserve"> </w:t>
            </w:r>
            <w:r w:rsidRPr="007E07D6">
              <w:rPr>
                <w:color w:val="000000"/>
                <w:sz w:val="28"/>
                <w:szCs w:val="28"/>
                <w:lang w:eastAsia="en-US"/>
              </w:rPr>
              <w:t>работы</w:t>
            </w:r>
          </w:p>
        </w:tc>
        <w:tc>
          <w:tcPr>
            <w:tcW w:w="1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8B3" w:rsidRPr="007E07D6" w:rsidRDefault="00EC08B3" w:rsidP="007E07D6">
            <w:pPr>
              <w:spacing w:line="276" w:lineRule="auto"/>
              <w:ind w:right="-113"/>
              <w:rPr>
                <w:color w:val="000000"/>
                <w:sz w:val="28"/>
                <w:szCs w:val="28"/>
                <w:lang w:val="ru-RU" w:eastAsia="en-US"/>
              </w:rPr>
            </w:pPr>
          </w:p>
          <w:p w:rsidR="005E43EF" w:rsidRPr="007E07D6" w:rsidRDefault="00764FE2" w:rsidP="007E07D6">
            <w:pPr>
              <w:spacing w:line="276" w:lineRule="auto"/>
              <w:ind w:right="-113"/>
              <w:rPr>
                <w:color w:val="000000"/>
                <w:sz w:val="28"/>
                <w:szCs w:val="28"/>
                <w:lang w:val="ru-RU" w:eastAsia="en-US"/>
              </w:rPr>
            </w:pPr>
            <w:r w:rsidRPr="007E07D6">
              <w:rPr>
                <w:color w:val="000000"/>
                <w:sz w:val="28"/>
                <w:szCs w:val="28"/>
                <w:lang w:eastAsia="en-US"/>
              </w:rPr>
              <w:t>Всего</w:t>
            </w:r>
            <w:r w:rsidR="005E43EF" w:rsidRPr="007E07D6">
              <w:rPr>
                <w:color w:val="000000"/>
                <w:sz w:val="28"/>
                <w:szCs w:val="28"/>
                <w:lang w:val="ru-RU" w:eastAsia="en-US"/>
              </w:rPr>
              <w:t xml:space="preserve"> </w:t>
            </w:r>
            <w:r w:rsidRPr="007E07D6">
              <w:rPr>
                <w:color w:val="000000"/>
                <w:sz w:val="28"/>
                <w:szCs w:val="28"/>
                <w:lang w:eastAsia="en-US"/>
              </w:rPr>
              <w:t>часов</w:t>
            </w:r>
            <w:r w:rsidR="00CA4C7E" w:rsidRPr="007E07D6">
              <w:rPr>
                <w:color w:val="000000"/>
                <w:sz w:val="28"/>
                <w:szCs w:val="28"/>
                <w:lang w:val="ru-RU" w:eastAsia="en-US"/>
              </w:rPr>
              <w:t xml:space="preserve"> </w:t>
            </w:r>
          </w:p>
          <w:p w:rsidR="00764FE2" w:rsidRPr="007E07D6" w:rsidRDefault="00764FE2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3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Год</w:t>
            </w:r>
            <w:r w:rsidR="005E43EF" w:rsidRPr="007E07D6">
              <w:rPr>
                <w:sz w:val="28"/>
                <w:szCs w:val="28"/>
                <w:lang w:val="ru-RU" w:eastAsia="en-US"/>
              </w:rPr>
              <w:t xml:space="preserve"> </w:t>
            </w:r>
            <w:r w:rsidRPr="007E07D6">
              <w:rPr>
                <w:sz w:val="28"/>
                <w:szCs w:val="28"/>
                <w:lang w:eastAsia="en-US"/>
              </w:rPr>
              <w:t>обучения</w:t>
            </w:r>
          </w:p>
        </w:tc>
      </w:tr>
      <w:tr w:rsidR="00764FE2" w:rsidRPr="007E07D6" w:rsidTr="0070751E">
        <w:tc>
          <w:tcPr>
            <w:tcW w:w="4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FE2" w:rsidRPr="007E07D6" w:rsidRDefault="00764FE2" w:rsidP="007E07D6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4FE2" w:rsidRPr="007E07D6" w:rsidRDefault="00764FE2" w:rsidP="007E07D6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1 класс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2 класс</w:t>
            </w:r>
          </w:p>
        </w:tc>
      </w:tr>
      <w:tr w:rsidR="00764FE2" w:rsidRPr="007E07D6" w:rsidTr="0070751E"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Максимальная нагрузка</w:t>
            </w:r>
            <w:r w:rsidR="0070751E" w:rsidRPr="007E07D6">
              <w:rPr>
                <w:sz w:val="28"/>
                <w:szCs w:val="28"/>
                <w:lang w:val="ru-RU" w:eastAsia="en-US"/>
              </w:rPr>
              <w:t xml:space="preserve"> (в часах)</w:t>
            </w:r>
            <w:r w:rsidRPr="007E07D6">
              <w:rPr>
                <w:sz w:val="28"/>
                <w:szCs w:val="28"/>
                <w:lang w:val="ru-RU" w:eastAsia="en-US"/>
              </w:rPr>
              <w:t>, в том числе: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130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6</w:t>
            </w:r>
            <w:r w:rsidR="008914AC" w:rsidRPr="007E07D6">
              <w:rPr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6</w:t>
            </w:r>
            <w:r w:rsidR="008914AC" w:rsidRPr="007E07D6">
              <w:rPr>
                <w:sz w:val="28"/>
                <w:szCs w:val="28"/>
                <w:lang w:val="ru-RU" w:eastAsia="en-US"/>
              </w:rPr>
              <w:t>6</w:t>
            </w:r>
          </w:p>
        </w:tc>
      </w:tr>
      <w:tr w:rsidR="00764FE2" w:rsidRPr="007E07D6" w:rsidTr="0070751E"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 w:hanging="29"/>
              <w:rPr>
                <w:sz w:val="28"/>
                <w:szCs w:val="28"/>
                <w:lang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Аудиторные</w:t>
            </w:r>
            <w:r w:rsidR="005E43EF" w:rsidRPr="007E07D6">
              <w:rPr>
                <w:sz w:val="28"/>
                <w:szCs w:val="28"/>
                <w:lang w:val="ru-RU" w:eastAsia="en-US"/>
              </w:rPr>
              <w:t xml:space="preserve">  </w:t>
            </w:r>
            <w:r w:rsidRPr="007E07D6">
              <w:rPr>
                <w:sz w:val="28"/>
                <w:szCs w:val="28"/>
                <w:lang w:eastAsia="en-US"/>
              </w:rPr>
              <w:t>занятия (</w:t>
            </w:r>
            <w:r w:rsidR="0070751E" w:rsidRPr="007E07D6">
              <w:rPr>
                <w:sz w:val="28"/>
                <w:szCs w:val="28"/>
                <w:lang w:val="ru-RU" w:eastAsia="en-US"/>
              </w:rPr>
              <w:t>в часах</w:t>
            </w:r>
            <w:r w:rsidRPr="007E07D6"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130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0751E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6</w:t>
            </w:r>
            <w:r w:rsidRPr="007E07D6">
              <w:rPr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0751E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6</w:t>
            </w:r>
            <w:r w:rsidRPr="007E07D6">
              <w:rPr>
                <w:sz w:val="28"/>
                <w:szCs w:val="28"/>
                <w:lang w:val="ru-RU" w:eastAsia="en-US"/>
              </w:rPr>
              <w:t>6</w:t>
            </w:r>
          </w:p>
        </w:tc>
      </w:tr>
      <w:tr w:rsidR="005E43EF" w:rsidRPr="007E07D6" w:rsidTr="005E43EF"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08B3" w:rsidRPr="007E07D6" w:rsidRDefault="005E43EF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Вид промежуточной аттестации</w:t>
            </w:r>
            <w:r w:rsidR="00EC08B3" w:rsidRPr="007E07D6">
              <w:rPr>
                <w:sz w:val="28"/>
                <w:szCs w:val="28"/>
                <w:lang w:val="ru-RU" w:eastAsia="en-US"/>
              </w:rPr>
              <w:t>,</w:t>
            </w:r>
          </w:p>
          <w:p w:rsidR="005E43EF" w:rsidRPr="007E07D6" w:rsidRDefault="005E43EF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в том числе: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3EF" w:rsidRPr="007E07D6" w:rsidRDefault="005E43EF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</w:p>
        </w:tc>
      </w:tr>
      <w:tr w:rsidR="00764FE2" w:rsidRPr="007E07D6" w:rsidTr="0070751E"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3EF" w:rsidRPr="007E07D6" w:rsidRDefault="00EC08B3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к</w:t>
            </w:r>
            <w:r w:rsidR="00764FE2" w:rsidRPr="007E07D6">
              <w:rPr>
                <w:sz w:val="28"/>
                <w:szCs w:val="28"/>
                <w:lang w:val="ru-RU" w:eastAsia="en-US"/>
              </w:rPr>
              <w:t xml:space="preserve">онтрольные уроки, зачеты </w:t>
            </w:r>
          </w:p>
          <w:p w:rsidR="00764FE2" w:rsidRPr="007E07D6" w:rsidRDefault="00764FE2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 xml:space="preserve">(по </w:t>
            </w:r>
            <w:r w:rsidR="0070751E" w:rsidRPr="007E07D6">
              <w:rPr>
                <w:sz w:val="28"/>
                <w:szCs w:val="28"/>
                <w:lang w:val="ru-RU" w:eastAsia="en-US"/>
              </w:rPr>
              <w:t>полугодиям</w:t>
            </w:r>
            <w:r w:rsidRPr="007E07D6">
              <w:rPr>
                <w:sz w:val="28"/>
                <w:szCs w:val="28"/>
                <w:lang w:val="ru-RU" w:eastAsia="en-US"/>
              </w:rPr>
              <w:t>)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764FE2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524AE1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2</w:t>
            </w:r>
            <w:r w:rsidR="0070751E" w:rsidRPr="007E07D6">
              <w:rPr>
                <w:sz w:val="28"/>
                <w:szCs w:val="28"/>
                <w:lang w:val="ru-RU" w:eastAsia="en-US"/>
              </w:rPr>
              <w:t xml:space="preserve"> полугодие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FE2" w:rsidRPr="007E07D6" w:rsidRDefault="000E6114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4</w:t>
            </w:r>
            <w:r w:rsidR="0070751E" w:rsidRPr="007E07D6">
              <w:rPr>
                <w:sz w:val="28"/>
                <w:szCs w:val="28"/>
                <w:lang w:val="ru-RU" w:eastAsia="en-US"/>
              </w:rPr>
              <w:t xml:space="preserve"> полугодие</w:t>
            </w:r>
          </w:p>
        </w:tc>
      </w:tr>
      <w:tr w:rsidR="00764FE2" w:rsidRPr="007E07D6" w:rsidTr="0070751E">
        <w:tc>
          <w:tcPr>
            <w:tcW w:w="4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spacing w:line="276" w:lineRule="auto"/>
              <w:ind w:right="-113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eastAsia="en-US"/>
              </w:rPr>
              <w:t>Консультации</w:t>
            </w:r>
            <w:r w:rsidR="0070751E" w:rsidRPr="007E07D6">
              <w:rPr>
                <w:sz w:val="28"/>
                <w:szCs w:val="28"/>
                <w:lang w:val="ru-RU" w:eastAsia="en-US"/>
              </w:rPr>
              <w:t xml:space="preserve"> (в часах)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524AE1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524AE1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524AE1" w:rsidP="007E07D6">
            <w:pPr>
              <w:spacing w:line="276" w:lineRule="auto"/>
              <w:ind w:right="-113"/>
              <w:jc w:val="center"/>
              <w:rPr>
                <w:sz w:val="28"/>
                <w:szCs w:val="28"/>
                <w:lang w:val="ru-RU" w:eastAsia="en-US"/>
              </w:rPr>
            </w:pPr>
            <w:r w:rsidRPr="007E07D6">
              <w:rPr>
                <w:sz w:val="28"/>
                <w:szCs w:val="28"/>
                <w:lang w:val="ru-RU" w:eastAsia="en-US"/>
              </w:rPr>
              <w:t>2</w:t>
            </w:r>
          </w:p>
        </w:tc>
      </w:tr>
    </w:tbl>
    <w:p w:rsidR="00764FE2" w:rsidRPr="007E07D6" w:rsidRDefault="00DE0FC0" w:rsidP="007E07D6">
      <w:pPr>
        <w:tabs>
          <w:tab w:val="left" w:pos="1172"/>
        </w:tabs>
        <w:spacing w:line="276" w:lineRule="auto"/>
        <w:ind w:left="-113" w:right="-113" w:firstLine="567"/>
        <w:rPr>
          <w:sz w:val="28"/>
          <w:szCs w:val="28"/>
        </w:rPr>
      </w:pPr>
      <w:r w:rsidRPr="007E07D6">
        <w:rPr>
          <w:sz w:val="28"/>
          <w:szCs w:val="28"/>
        </w:rPr>
        <w:tab/>
      </w:r>
    </w:p>
    <w:p w:rsidR="00764FE2" w:rsidRPr="007E07D6" w:rsidRDefault="00764FE2" w:rsidP="007E07D6">
      <w:pPr>
        <w:pStyle w:val="Body1"/>
        <w:spacing w:line="276" w:lineRule="auto"/>
        <w:ind w:left="142" w:firstLine="720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color w:val="auto"/>
          <w:sz w:val="28"/>
          <w:szCs w:val="28"/>
          <w:lang w:val="ru-RU"/>
        </w:rPr>
        <w:t>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времени, предусмотренного на учебный предмет ФГТ.</w:t>
      </w:r>
    </w:p>
    <w:p w:rsidR="00764FE2" w:rsidRPr="007E07D6" w:rsidRDefault="00764FE2" w:rsidP="007E07D6">
      <w:pPr>
        <w:spacing w:line="276" w:lineRule="auto"/>
        <w:ind w:left="142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Учебный материал распределяется по годам обучения – классам. Каждый класс имеет свои дидактические </w:t>
      </w:r>
      <w:r w:rsidR="009529FD" w:rsidRPr="007E07D6">
        <w:rPr>
          <w:sz w:val="28"/>
          <w:szCs w:val="28"/>
        </w:rPr>
        <w:t>задачи</w:t>
      </w:r>
      <w:r w:rsidR="0068691B" w:rsidRPr="007E07D6">
        <w:rPr>
          <w:sz w:val="28"/>
          <w:szCs w:val="28"/>
        </w:rPr>
        <w:t>,</w:t>
      </w:r>
      <w:r w:rsidRPr="007E07D6">
        <w:rPr>
          <w:sz w:val="28"/>
          <w:szCs w:val="28"/>
        </w:rPr>
        <w:t xml:space="preserve"> объем времени, предусмотренный для освоения учебного материала.</w:t>
      </w:r>
    </w:p>
    <w:p w:rsidR="00DE0FC0" w:rsidRPr="007E07D6" w:rsidRDefault="00DE0FC0" w:rsidP="007E07D6">
      <w:pPr>
        <w:spacing w:line="276" w:lineRule="auto"/>
        <w:ind w:left="142" w:firstLine="709"/>
        <w:jc w:val="both"/>
        <w:rPr>
          <w:sz w:val="28"/>
          <w:szCs w:val="28"/>
        </w:rPr>
      </w:pPr>
    </w:p>
    <w:p w:rsidR="00DE0FC0" w:rsidRPr="007E07D6" w:rsidRDefault="00764FE2" w:rsidP="007E07D6">
      <w:pPr>
        <w:spacing w:line="276" w:lineRule="auto"/>
        <w:jc w:val="center"/>
        <w:rPr>
          <w:b/>
          <w:i/>
          <w:sz w:val="28"/>
          <w:szCs w:val="28"/>
        </w:rPr>
      </w:pPr>
      <w:r w:rsidRPr="007E07D6">
        <w:rPr>
          <w:b/>
          <w:i/>
          <w:sz w:val="28"/>
          <w:szCs w:val="28"/>
        </w:rPr>
        <w:t>2. Требования по годам обучения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rPr>
          <w:sz w:val="28"/>
          <w:szCs w:val="28"/>
        </w:rPr>
      </w:pPr>
      <w:bookmarkStart w:id="1" w:name="bookmark18"/>
      <w:r w:rsidRPr="007E07D6">
        <w:rPr>
          <w:rStyle w:val="220"/>
          <w:b/>
          <w:sz w:val="28"/>
          <w:szCs w:val="28"/>
        </w:rPr>
        <w:t xml:space="preserve">1-й </w:t>
      </w:r>
      <w:r w:rsidRPr="007E07D6">
        <w:rPr>
          <w:sz w:val="28"/>
          <w:szCs w:val="28"/>
        </w:rPr>
        <w:t xml:space="preserve"> год обучения</w:t>
      </w:r>
      <w:bookmarkEnd w:id="1"/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i/>
          <w:sz w:val="28"/>
          <w:szCs w:val="28"/>
        </w:rPr>
        <w:t>Тема 1. Шаги и бег (в продвижении вперёд)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бытовой;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танцевальный шаг с носка;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шаг на полупальцах;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боковой шаг на всей стопе по прямой позиции;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лёгкий бег на полупальцах;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бег с поднятым коленом «лошадки».</w:t>
      </w:r>
    </w:p>
    <w:p w:rsidR="00DE0FC0" w:rsidRPr="007E07D6" w:rsidRDefault="009069C6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Тема 2. Позиции ног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 xml:space="preserve">- </w:t>
      </w:r>
      <w:r w:rsidRPr="007E07D6">
        <w:rPr>
          <w:b w:val="0"/>
          <w:sz w:val="28"/>
          <w:szCs w:val="28"/>
          <w:lang w:val="en-US"/>
        </w:rPr>
        <w:t>I</w:t>
      </w:r>
      <w:r w:rsidRPr="007E07D6">
        <w:rPr>
          <w:b w:val="0"/>
          <w:sz w:val="28"/>
          <w:szCs w:val="28"/>
        </w:rPr>
        <w:t xml:space="preserve">, </w:t>
      </w:r>
      <w:r w:rsidRPr="007E07D6">
        <w:rPr>
          <w:b w:val="0"/>
          <w:sz w:val="28"/>
          <w:szCs w:val="28"/>
          <w:lang w:val="en-US"/>
        </w:rPr>
        <w:t>II</w:t>
      </w:r>
      <w:r w:rsidRPr="007E07D6">
        <w:rPr>
          <w:b w:val="0"/>
          <w:sz w:val="28"/>
          <w:szCs w:val="28"/>
        </w:rPr>
        <w:t xml:space="preserve">, </w:t>
      </w:r>
      <w:r w:rsidRPr="007E07D6">
        <w:rPr>
          <w:b w:val="0"/>
          <w:sz w:val="28"/>
          <w:szCs w:val="28"/>
          <w:lang w:val="en-US"/>
        </w:rPr>
        <w:t>III</w:t>
      </w:r>
      <w:r w:rsidRPr="007E07D6">
        <w:rPr>
          <w:b w:val="0"/>
          <w:sz w:val="28"/>
          <w:szCs w:val="28"/>
        </w:rPr>
        <w:t xml:space="preserve">, </w:t>
      </w:r>
      <w:r w:rsidRPr="007E07D6">
        <w:rPr>
          <w:b w:val="0"/>
          <w:sz w:val="28"/>
          <w:szCs w:val="28"/>
          <w:lang w:val="en-US"/>
        </w:rPr>
        <w:t>VI</w:t>
      </w:r>
      <w:r w:rsidRPr="007E07D6">
        <w:rPr>
          <w:b w:val="0"/>
          <w:sz w:val="28"/>
          <w:szCs w:val="28"/>
        </w:rPr>
        <w:t xml:space="preserve"> (первая прямая) позиции.</w:t>
      </w:r>
    </w:p>
    <w:p w:rsidR="00DE0FC0" w:rsidRPr="007E07D6" w:rsidRDefault="009069C6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Тема 3. Позиции рук</w:t>
      </w:r>
    </w:p>
    <w:p w:rsidR="00DE0FC0" w:rsidRPr="007E07D6" w:rsidRDefault="00F40DF5" w:rsidP="007E07D6">
      <w:pPr>
        <w:pStyle w:val="210"/>
        <w:shd w:val="clear" w:color="auto" w:fill="auto"/>
        <w:spacing w:after="0" w:line="276" w:lineRule="auto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ab/>
      </w:r>
      <w:r w:rsidR="00DE0FC0" w:rsidRPr="007E07D6">
        <w:rPr>
          <w:b w:val="0"/>
          <w:sz w:val="28"/>
          <w:szCs w:val="28"/>
        </w:rPr>
        <w:t>- подготовительное положение рук;  1,2,3 позиции;</w:t>
      </w:r>
    </w:p>
    <w:p w:rsidR="00DE0FC0" w:rsidRPr="007E07D6" w:rsidRDefault="00F40DF5" w:rsidP="007E07D6">
      <w:pPr>
        <w:pStyle w:val="210"/>
        <w:shd w:val="clear" w:color="auto" w:fill="auto"/>
        <w:spacing w:after="0" w:line="276" w:lineRule="auto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ab/>
      </w:r>
      <w:r w:rsidR="00DE0FC0" w:rsidRPr="007E07D6">
        <w:rPr>
          <w:b w:val="0"/>
          <w:sz w:val="28"/>
          <w:szCs w:val="28"/>
        </w:rPr>
        <w:t>- переводы рук из позиции в позицию (</w:t>
      </w:r>
      <w:r w:rsidR="00DE0FC0" w:rsidRPr="007E07D6">
        <w:rPr>
          <w:b w:val="0"/>
          <w:sz w:val="28"/>
          <w:szCs w:val="28"/>
          <w:lang w:val="en-US"/>
        </w:rPr>
        <w:t>port</w:t>
      </w:r>
      <w:r w:rsidR="00DE0FC0" w:rsidRPr="007E07D6">
        <w:rPr>
          <w:b w:val="0"/>
          <w:sz w:val="28"/>
          <w:szCs w:val="28"/>
        </w:rPr>
        <w:t xml:space="preserve">  </w:t>
      </w:r>
      <w:r w:rsidR="00DE0FC0" w:rsidRPr="007E07D6">
        <w:rPr>
          <w:b w:val="0"/>
          <w:sz w:val="28"/>
          <w:szCs w:val="28"/>
          <w:lang w:val="en-US"/>
        </w:rPr>
        <w:t>de</w:t>
      </w:r>
      <w:r w:rsidR="00DE0FC0" w:rsidRPr="007E07D6">
        <w:rPr>
          <w:b w:val="0"/>
          <w:sz w:val="28"/>
          <w:szCs w:val="28"/>
        </w:rPr>
        <w:t xml:space="preserve"> </w:t>
      </w:r>
      <w:r w:rsidR="00DE0FC0" w:rsidRPr="007E07D6">
        <w:rPr>
          <w:b w:val="0"/>
          <w:sz w:val="28"/>
          <w:szCs w:val="28"/>
          <w:lang w:val="en-US"/>
        </w:rPr>
        <w:t>bras</w:t>
      </w:r>
      <w:r w:rsidR="00DE0FC0" w:rsidRPr="007E07D6">
        <w:rPr>
          <w:b w:val="0"/>
          <w:sz w:val="28"/>
          <w:szCs w:val="28"/>
        </w:rPr>
        <w:t>).</w:t>
      </w:r>
    </w:p>
    <w:p w:rsidR="00DE0FC0" w:rsidRPr="007E07D6" w:rsidRDefault="009069C6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Тема 4. Элементы танцевальной азбуки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- </w:t>
      </w:r>
      <w:r w:rsidRPr="007E07D6">
        <w:rPr>
          <w:b w:val="0"/>
          <w:sz w:val="28"/>
          <w:szCs w:val="28"/>
        </w:rPr>
        <w:t>понятие опорной и рабочей ноги;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lastRenderedPageBreak/>
        <w:t>- полуприседание (</w:t>
      </w:r>
      <w:r w:rsidRPr="007E07D6">
        <w:rPr>
          <w:b w:val="0"/>
          <w:sz w:val="28"/>
          <w:szCs w:val="28"/>
          <w:lang w:val="en-US"/>
        </w:rPr>
        <w:t>demi</w:t>
      </w:r>
      <w:r w:rsidRPr="007E07D6">
        <w:rPr>
          <w:b w:val="0"/>
          <w:sz w:val="28"/>
          <w:szCs w:val="28"/>
        </w:rPr>
        <w:t xml:space="preserve"> - </w:t>
      </w:r>
      <w:r w:rsidRPr="007E07D6">
        <w:rPr>
          <w:b w:val="0"/>
          <w:sz w:val="28"/>
          <w:szCs w:val="28"/>
          <w:lang w:val="en-US"/>
        </w:rPr>
        <w:t>plies</w:t>
      </w:r>
      <w:r w:rsidRPr="007E07D6">
        <w:rPr>
          <w:b w:val="0"/>
          <w:sz w:val="28"/>
          <w:szCs w:val="28"/>
        </w:rPr>
        <w:t xml:space="preserve">) по </w:t>
      </w:r>
      <w:r w:rsidRPr="007E07D6">
        <w:rPr>
          <w:b w:val="0"/>
          <w:sz w:val="28"/>
          <w:szCs w:val="28"/>
          <w:lang w:val="en-US"/>
        </w:rPr>
        <w:t>VI</w:t>
      </w:r>
      <w:r w:rsidRPr="007E07D6">
        <w:rPr>
          <w:b w:val="0"/>
          <w:sz w:val="28"/>
          <w:szCs w:val="28"/>
        </w:rPr>
        <w:t xml:space="preserve">, </w:t>
      </w:r>
      <w:r w:rsidRPr="007E07D6">
        <w:rPr>
          <w:b w:val="0"/>
          <w:sz w:val="28"/>
          <w:szCs w:val="28"/>
          <w:lang w:val="en-US"/>
        </w:rPr>
        <w:t>I</w:t>
      </w:r>
      <w:r w:rsidRPr="007E07D6">
        <w:rPr>
          <w:b w:val="0"/>
          <w:sz w:val="28"/>
          <w:szCs w:val="28"/>
        </w:rPr>
        <w:t xml:space="preserve">, </w:t>
      </w:r>
      <w:r w:rsidRPr="007E07D6">
        <w:rPr>
          <w:b w:val="0"/>
          <w:sz w:val="28"/>
          <w:szCs w:val="28"/>
          <w:lang w:val="en-US"/>
        </w:rPr>
        <w:t>II</w:t>
      </w:r>
      <w:r w:rsidRPr="007E07D6">
        <w:rPr>
          <w:b w:val="0"/>
          <w:sz w:val="28"/>
          <w:szCs w:val="28"/>
        </w:rPr>
        <w:t xml:space="preserve">, </w:t>
      </w:r>
      <w:r w:rsidRPr="007E07D6">
        <w:rPr>
          <w:b w:val="0"/>
          <w:sz w:val="28"/>
          <w:szCs w:val="28"/>
          <w:lang w:val="en-US"/>
        </w:rPr>
        <w:t>III</w:t>
      </w:r>
      <w:r w:rsidRPr="007E07D6">
        <w:rPr>
          <w:b w:val="0"/>
          <w:sz w:val="28"/>
          <w:szCs w:val="28"/>
        </w:rPr>
        <w:t xml:space="preserve">  позициям;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 xml:space="preserve">- </w:t>
      </w:r>
      <w:r w:rsidRPr="007E07D6">
        <w:rPr>
          <w:b w:val="0"/>
          <w:sz w:val="28"/>
          <w:szCs w:val="28"/>
        </w:rPr>
        <w:t>открывание (</w:t>
      </w:r>
      <w:r w:rsidRPr="007E07D6">
        <w:rPr>
          <w:b w:val="0"/>
          <w:sz w:val="28"/>
          <w:szCs w:val="28"/>
          <w:lang w:val="en-US"/>
        </w:rPr>
        <w:t>battements</w:t>
      </w:r>
      <w:r w:rsidR="00F40DF5" w:rsidRPr="007E07D6">
        <w:rPr>
          <w:b w:val="0"/>
          <w:sz w:val="28"/>
          <w:szCs w:val="28"/>
        </w:rPr>
        <w:t xml:space="preserve"> </w:t>
      </w:r>
      <w:r w:rsidRPr="007E07D6">
        <w:rPr>
          <w:b w:val="0"/>
          <w:sz w:val="28"/>
          <w:szCs w:val="28"/>
          <w:lang w:val="en-US"/>
        </w:rPr>
        <w:t>tendus</w:t>
      </w:r>
      <w:r w:rsidR="00F40DF5" w:rsidRPr="007E07D6">
        <w:rPr>
          <w:b w:val="0"/>
          <w:sz w:val="28"/>
          <w:szCs w:val="28"/>
        </w:rPr>
        <w:t>)</w:t>
      </w:r>
      <w:r w:rsidRPr="007E07D6">
        <w:rPr>
          <w:b w:val="0"/>
          <w:sz w:val="28"/>
          <w:szCs w:val="28"/>
        </w:rPr>
        <w:t xml:space="preserve"> ноги в сторону и вперед из </w:t>
      </w:r>
      <w:r w:rsidRPr="007E07D6">
        <w:rPr>
          <w:b w:val="0"/>
          <w:sz w:val="28"/>
          <w:szCs w:val="28"/>
          <w:lang w:val="en-US"/>
        </w:rPr>
        <w:t>VI</w:t>
      </w:r>
      <w:r w:rsidRPr="007E07D6">
        <w:rPr>
          <w:b w:val="0"/>
          <w:sz w:val="28"/>
          <w:szCs w:val="28"/>
        </w:rPr>
        <w:t xml:space="preserve"> и </w:t>
      </w:r>
      <w:r w:rsidRPr="007E07D6">
        <w:rPr>
          <w:b w:val="0"/>
          <w:sz w:val="28"/>
          <w:szCs w:val="28"/>
          <w:lang w:val="en-US"/>
        </w:rPr>
        <w:t>I</w:t>
      </w:r>
      <w:r w:rsidRPr="007E07D6">
        <w:rPr>
          <w:b w:val="0"/>
          <w:sz w:val="28"/>
          <w:szCs w:val="28"/>
        </w:rPr>
        <w:t xml:space="preserve"> позиции;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поднимание (</w:t>
      </w:r>
      <w:r w:rsidRPr="007E07D6">
        <w:rPr>
          <w:b w:val="0"/>
          <w:sz w:val="28"/>
          <w:szCs w:val="28"/>
          <w:lang w:val="en-US"/>
        </w:rPr>
        <w:t>releve</w:t>
      </w:r>
      <w:r w:rsidRPr="007E07D6">
        <w:rPr>
          <w:b w:val="0"/>
          <w:sz w:val="28"/>
          <w:szCs w:val="28"/>
        </w:rPr>
        <w:t xml:space="preserve">) на полупальцы по </w:t>
      </w:r>
      <w:r w:rsidRPr="007E07D6">
        <w:rPr>
          <w:b w:val="0"/>
          <w:sz w:val="28"/>
          <w:szCs w:val="28"/>
          <w:lang w:val="en-US"/>
        </w:rPr>
        <w:t>VI</w:t>
      </w:r>
      <w:r w:rsidRPr="007E07D6">
        <w:rPr>
          <w:b w:val="0"/>
          <w:sz w:val="28"/>
          <w:szCs w:val="28"/>
        </w:rPr>
        <w:t xml:space="preserve"> и </w:t>
      </w:r>
      <w:r w:rsidRPr="007E07D6">
        <w:rPr>
          <w:b w:val="0"/>
          <w:sz w:val="28"/>
          <w:szCs w:val="28"/>
          <w:lang w:val="en-US"/>
        </w:rPr>
        <w:t>I</w:t>
      </w:r>
      <w:r w:rsidRPr="007E07D6">
        <w:rPr>
          <w:b w:val="0"/>
          <w:sz w:val="28"/>
          <w:szCs w:val="28"/>
        </w:rPr>
        <w:t xml:space="preserve"> позициям;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поднимание (</w:t>
      </w:r>
      <w:r w:rsidRPr="007E07D6">
        <w:rPr>
          <w:b w:val="0"/>
          <w:sz w:val="28"/>
          <w:szCs w:val="28"/>
          <w:lang w:val="en-US"/>
        </w:rPr>
        <w:t>releve</w:t>
      </w:r>
      <w:r w:rsidRPr="007E07D6">
        <w:rPr>
          <w:b w:val="0"/>
          <w:sz w:val="28"/>
          <w:szCs w:val="28"/>
        </w:rPr>
        <w:t>) на полупальцы в сочетании с полуприседанием;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прыжки (</w:t>
      </w:r>
      <w:r w:rsidRPr="007E07D6">
        <w:rPr>
          <w:b w:val="0"/>
          <w:sz w:val="28"/>
          <w:szCs w:val="28"/>
          <w:lang w:val="en-US"/>
        </w:rPr>
        <w:t>temps</w:t>
      </w:r>
      <w:r w:rsidRPr="007E07D6">
        <w:rPr>
          <w:b w:val="0"/>
          <w:sz w:val="28"/>
          <w:szCs w:val="28"/>
        </w:rPr>
        <w:t xml:space="preserve"> </w:t>
      </w:r>
      <w:r w:rsidRPr="007E07D6">
        <w:rPr>
          <w:b w:val="0"/>
          <w:sz w:val="28"/>
          <w:szCs w:val="28"/>
          <w:lang w:val="en-US"/>
        </w:rPr>
        <w:t>leve</w:t>
      </w:r>
      <w:r w:rsidRPr="007E07D6">
        <w:rPr>
          <w:b w:val="0"/>
          <w:sz w:val="28"/>
          <w:szCs w:val="28"/>
        </w:rPr>
        <w:t xml:space="preserve">) на двух ногах по </w:t>
      </w:r>
      <w:r w:rsidRPr="007E07D6">
        <w:rPr>
          <w:b w:val="0"/>
          <w:sz w:val="28"/>
          <w:szCs w:val="28"/>
          <w:lang w:val="en-US"/>
        </w:rPr>
        <w:t>VI</w:t>
      </w:r>
      <w:r w:rsidRPr="007E07D6">
        <w:rPr>
          <w:b w:val="0"/>
          <w:sz w:val="28"/>
          <w:szCs w:val="28"/>
        </w:rPr>
        <w:t xml:space="preserve"> позиции;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открывание ноги  (</w:t>
      </w:r>
      <w:r w:rsidRPr="007E07D6">
        <w:rPr>
          <w:b w:val="0"/>
          <w:sz w:val="28"/>
          <w:szCs w:val="28"/>
          <w:lang w:val="en-US"/>
        </w:rPr>
        <w:t>battements</w:t>
      </w:r>
      <w:r w:rsidRPr="007E07D6">
        <w:rPr>
          <w:b w:val="0"/>
          <w:sz w:val="28"/>
          <w:szCs w:val="28"/>
        </w:rPr>
        <w:t xml:space="preserve">  </w:t>
      </w:r>
      <w:r w:rsidRPr="007E07D6">
        <w:rPr>
          <w:b w:val="0"/>
          <w:sz w:val="28"/>
          <w:szCs w:val="28"/>
          <w:lang w:val="en-US"/>
        </w:rPr>
        <w:t>tendus</w:t>
      </w:r>
      <w:r w:rsidRPr="007E07D6">
        <w:rPr>
          <w:b w:val="0"/>
          <w:sz w:val="28"/>
          <w:szCs w:val="28"/>
        </w:rPr>
        <w:t>) в сочетании с полуприседанием (</w:t>
      </w:r>
      <w:r w:rsidRPr="007E07D6">
        <w:rPr>
          <w:b w:val="0"/>
          <w:sz w:val="28"/>
          <w:szCs w:val="28"/>
          <w:lang w:val="en-US"/>
        </w:rPr>
        <w:t>demi</w:t>
      </w:r>
      <w:r w:rsidRPr="007E07D6">
        <w:rPr>
          <w:b w:val="0"/>
          <w:sz w:val="28"/>
          <w:szCs w:val="28"/>
        </w:rPr>
        <w:t xml:space="preserve">- </w:t>
      </w:r>
      <w:r w:rsidRPr="007E07D6">
        <w:rPr>
          <w:b w:val="0"/>
          <w:sz w:val="28"/>
          <w:szCs w:val="28"/>
          <w:lang w:val="en-US"/>
        </w:rPr>
        <w:t>plies</w:t>
      </w:r>
      <w:r w:rsidRPr="007E07D6">
        <w:rPr>
          <w:b w:val="0"/>
          <w:sz w:val="28"/>
          <w:szCs w:val="28"/>
        </w:rPr>
        <w:t>) в сторону и вперёд;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движения для головы: повороты направо – налево в различном характере, вверх- вниз (с различной амплитудой), наклоны вправо-влево (к плечу);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движения плеч и корпуса: подъем и опускание плеч, наклоны корпуса вперёд и в сторону, повороты, выводя одно плечо вперед;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ведение рабочей согнутой ноги по опорной ноге  вверх, сгибая её в  колене (</w:t>
      </w:r>
      <w:r w:rsidRPr="007E07D6">
        <w:rPr>
          <w:b w:val="0"/>
          <w:sz w:val="28"/>
          <w:szCs w:val="28"/>
          <w:lang w:val="en-US"/>
        </w:rPr>
        <w:t>retere</w:t>
      </w:r>
      <w:r w:rsidRPr="007E07D6">
        <w:rPr>
          <w:b w:val="0"/>
          <w:sz w:val="28"/>
          <w:szCs w:val="28"/>
        </w:rPr>
        <w:t xml:space="preserve">) по </w:t>
      </w:r>
      <w:r w:rsidRPr="007E07D6">
        <w:rPr>
          <w:b w:val="0"/>
          <w:sz w:val="28"/>
          <w:szCs w:val="28"/>
          <w:lang w:val="en-US"/>
        </w:rPr>
        <w:t>VI</w:t>
      </w:r>
      <w:r w:rsidRPr="007E07D6">
        <w:rPr>
          <w:b w:val="0"/>
          <w:sz w:val="28"/>
          <w:szCs w:val="28"/>
        </w:rPr>
        <w:t xml:space="preserve"> позиции;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галоп;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шаг польки;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подскоки;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соскоки в </w:t>
      </w:r>
      <w:r w:rsidRPr="007E07D6">
        <w:rPr>
          <w:b w:val="0"/>
          <w:sz w:val="28"/>
          <w:szCs w:val="28"/>
          <w:lang w:val="en-US"/>
        </w:rPr>
        <w:t>I</w:t>
      </w:r>
      <w:r w:rsidRPr="007E07D6">
        <w:rPr>
          <w:b w:val="0"/>
          <w:sz w:val="28"/>
          <w:szCs w:val="28"/>
        </w:rPr>
        <w:t xml:space="preserve"> прямую позицию;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хлопки в ладоши соло и в паре.</w:t>
      </w:r>
    </w:p>
    <w:p w:rsidR="00DE0FC0" w:rsidRPr="007E07D6" w:rsidRDefault="009069C6" w:rsidP="007E07D6">
      <w:pPr>
        <w:pStyle w:val="210"/>
        <w:shd w:val="clear" w:color="auto" w:fill="auto"/>
        <w:spacing w:after="0" w:line="276" w:lineRule="auto"/>
        <w:ind w:firstLine="709"/>
        <w:jc w:val="left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Тема 5</w:t>
      </w:r>
      <w:r w:rsidR="00DE0FC0" w:rsidRPr="007E07D6">
        <w:rPr>
          <w:i/>
          <w:sz w:val="28"/>
          <w:szCs w:val="28"/>
        </w:rPr>
        <w:t xml:space="preserve">. Элементы русского (национального)  </w:t>
      </w:r>
      <w:r w:rsidRPr="007E07D6">
        <w:rPr>
          <w:i/>
          <w:sz w:val="28"/>
          <w:szCs w:val="28"/>
        </w:rPr>
        <w:t>танца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положения рук русского танца (свободно опущенные вниз вдоль корпуса; на талии (вбок); «крендель» (под одну руку в паре);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русский поклон;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притопы;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русский дробный ход  на  музыкальные длительности 1/8, 1/16;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«гармошка»;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«ёлочка»;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русский переменный шаг;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выдвижение ноги в сторону и вперёд с переводом носка на каблук - «носок-каблук»;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выдвижение ноги в сторону и вперёд с переводом носка на каблук с полуприседанием на опорной ноге;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 xml:space="preserve">- «припадание» по </w:t>
      </w:r>
      <w:r w:rsidRPr="007E07D6">
        <w:rPr>
          <w:b w:val="0"/>
          <w:sz w:val="28"/>
          <w:szCs w:val="28"/>
          <w:lang w:val="en-US"/>
        </w:rPr>
        <w:t>VI</w:t>
      </w:r>
      <w:r w:rsidRPr="007E07D6">
        <w:rPr>
          <w:b w:val="0"/>
          <w:sz w:val="28"/>
          <w:szCs w:val="28"/>
        </w:rPr>
        <w:t xml:space="preserve">  позиции в продвижении из стороны в сторону.</w:t>
      </w:r>
    </w:p>
    <w:p w:rsidR="00DE0FC0" w:rsidRPr="007E07D6" w:rsidRDefault="009069C6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Тема 6. Рисунки танца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понятие интервала в рисунке  танца;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колонна;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шеренга;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диагональ;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lastRenderedPageBreak/>
        <w:t>- круг;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кружочки;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«звёздочка»;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«цепочка».</w:t>
      </w:r>
    </w:p>
    <w:p w:rsidR="00DE0FC0" w:rsidRPr="007E07D6" w:rsidRDefault="009069C6" w:rsidP="007E07D6">
      <w:pPr>
        <w:pStyle w:val="210"/>
        <w:shd w:val="clear" w:color="auto" w:fill="auto"/>
        <w:spacing w:after="0" w:line="276" w:lineRule="auto"/>
        <w:ind w:firstLine="720"/>
        <w:jc w:val="left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Тема 7</w:t>
      </w:r>
      <w:r w:rsidR="00DE0FC0" w:rsidRPr="007E07D6">
        <w:rPr>
          <w:i/>
          <w:sz w:val="28"/>
          <w:szCs w:val="28"/>
        </w:rPr>
        <w:t>. Перестроения в танц</w:t>
      </w:r>
      <w:r w:rsidRPr="007E07D6">
        <w:rPr>
          <w:i/>
          <w:sz w:val="28"/>
          <w:szCs w:val="28"/>
        </w:rPr>
        <w:t>е (ориентировка в пространстве)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повороты вправо и влево;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движение по линии танца и против линии танца;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движение по диагонали;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из колонны в шеренгу;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из колонны по одному в колонну по два;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из колонны по два в колонну по четыре;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сужение и расширение круга;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«прочёс»;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«ручеёк»;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из одного круга в несколько кружочков и обратно в один круг;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в пары и обратно.</w:t>
      </w:r>
    </w:p>
    <w:p w:rsidR="00DE0FC0" w:rsidRPr="007E07D6" w:rsidRDefault="009069C6" w:rsidP="007E07D6">
      <w:pPr>
        <w:pStyle w:val="210"/>
        <w:shd w:val="clear" w:color="auto" w:fill="auto"/>
        <w:spacing w:after="0" w:line="276" w:lineRule="auto"/>
        <w:ind w:firstLine="709"/>
        <w:jc w:val="left"/>
        <w:rPr>
          <w:sz w:val="28"/>
          <w:szCs w:val="28"/>
        </w:rPr>
      </w:pPr>
      <w:r w:rsidRPr="007E07D6">
        <w:rPr>
          <w:sz w:val="28"/>
          <w:szCs w:val="28"/>
        </w:rPr>
        <w:t>Тема 8</w:t>
      </w:r>
      <w:r w:rsidR="00DE0FC0" w:rsidRPr="007E07D6">
        <w:rPr>
          <w:sz w:val="28"/>
          <w:szCs w:val="28"/>
        </w:rPr>
        <w:t>. Раз</w:t>
      </w:r>
      <w:r w:rsidR="0009534B" w:rsidRPr="007E07D6">
        <w:rPr>
          <w:sz w:val="28"/>
          <w:szCs w:val="28"/>
        </w:rPr>
        <w:t>витие артистизма и импровизация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элементарные формы танцевальной сюжетной импровизации;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самостоятельное сочинение хореографического фрагмента (1-2 музыкальные фразы)  на предложенный образ, тему;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передача характера музыки движением.</w:t>
      </w:r>
    </w:p>
    <w:p w:rsidR="00DE0FC0" w:rsidRPr="007E07D6" w:rsidRDefault="0009534B" w:rsidP="007E07D6">
      <w:pPr>
        <w:pStyle w:val="210"/>
        <w:shd w:val="clear" w:color="auto" w:fill="auto"/>
        <w:spacing w:after="0" w:line="276" w:lineRule="auto"/>
        <w:ind w:firstLine="709"/>
        <w:jc w:val="left"/>
        <w:rPr>
          <w:sz w:val="28"/>
          <w:szCs w:val="28"/>
        </w:rPr>
      </w:pPr>
      <w:r w:rsidRPr="007E07D6">
        <w:rPr>
          <w:sz w:val="28"/>
          <w:szCs w:val="28"/>
        </w:rPr>
        <w:t>Тема 9. Танцевальные этюды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этюд на перестроения на маршевых шагах;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этюд на ориентировку в пространстве, построенный  на материале русского хороводного танца;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этюд, построенный  на подскоках, галопе, шаге польки;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сюжетный танцевальный этюд.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3880"/>
        <w:jc w:val="both"/>
        <w:rPr>
          <w:sz w:val="28"/>
          <w:szCs w:val="28"/>
        </w:rPr>
      </w:pPr>
      <w:r w:rsidRPr="007E07D6">
        <w:rPr>
          <w:rStyle w:val="220"/>
          <w:b/>
          <w:sz w:val="28"/>
          <w:szCs w:val="28"/>
        </w:rPr>
        <w:t xml:space="preserve">2-й </w:t>
      </w:r>
      <w:r w:rsidRPr="007E07D6">
        <w:rPr>
          <w:sz w:val="28"/>
          <w:szCs w:val="28"/>
        </w:rPr>
        <w:t>год обучения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Тема 1.</w:t>
      </w:r>
      <w:r w:rsidR="00F40DF5" w:rsidRPr="007E07D6">
        <w:rPr>
          <w:sz w:val="28"/>
          <w:szCs w:val="28"/>
        </w:rPr>
        <w:t xml:space="preserve"> Шаги и бег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танцевальный шаг в продвижении назад;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танцевальный шаг на полупальцах в продвижении назад;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шаг с высоким подъёмом колена в продвижении вперёд на полупальцах;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шаг с высоким подъёмом колена в продвижении назад на полупальцах;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шаг с подскоком;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спортивная ходьба с маховыми движениями рук;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бег, сгибая ноги сзади в коленях в продвижении вперёд;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lastRenderedPageBreak/>
        <w:t>- бег, вынося прямые ноги вперёд в продвижении вперёд и назад.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left"/>
        <w:rPr>
          <w:sz w:val="28"/>
          <w:szCs w:val="28"/>
        </w:rPr>
      </w:pPr>
      <w:r w:rsidRPr="007E07D6">
        <w:rPr>
          <w:sz w:val="28"/>
          <w:szCs w:val="28"/>
        </w:rPr>
        <w:t>Тема 2. Элементы танцевальной азбуки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положение корпуса прямо (</w:t>
      </w:r>
      <w:r w:rsidRPr="007E07D6">
        <w:rPr>
          <w:b w:val="0"/>
          <w:sz w:val="28"/>
          <w:szCs w:val="28"/>
          <w:lang w:val="en-US"/>
        </w:rPr>
        <w:t>en</w:t>
      </w:r>
      <w:r w:rsidRPr="007E07D6">
        <w:rPr>
          <w:b w:val="0"/>
          <w:sz w:val="28"/>
          <w:szCs w:val="28"/>
        </w:rPr>
        <w:t xml:space="preserve"> </w:t>
      </w:r>
      <w:r w:rsidRPr="007E07D6">
        <w:rPr>
          <w:b w:val="0"/>
          <w:sz w:val="28"/>
          <w:szCs w:val="28"/>
          <w:lang w:val="en-US"/>
        </w:rPr>
        <w:t>face</w:t>
      </w:r>
      <w:r w:rsidRPr="007E07D6">
        <w:rPr>
          <w:b w:val="0"/>
          <w:sz w:val="28"/>
          <w:szCs w:val="28"/>
        </w:rPr>
        <w:t>);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положение корпуса в полуоборот по диагонали (</w:t>
      </w:r>
      <w:r w:rsidRPr="007E07D6">
        <w:rPr>
          <w:b w:val="0"/>
          <w:sz w:val="28"/>
          <w:szCs w:val="28"/>
          <w:lang w:val="en-US"/>
        </w:rPr>
        <w:t>epaulement</w:t>
      </w:r>
      <w:r w:rsidRPr="007E07D6">
        <w:rPr>
          <w:b w:val="0"/>
          <w:sz w:val="28"/>
          <w:szCs w:val="28"/>
        </w:rPr>
        <w:t>);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нумерация точек балетного зала;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 xml:space="preserve">- позиция ног – </w:t>
      </w:r>
      <w:r w:rsidRPr="007E07D6">
        <w:rPr>
          <w:b w:val="0"/>
          <w:sz w:val="28"/>
          <w:szCs w:val="28"/>
          <w:lang w:val="en-US"/>
        </w:rPr>
        <w:t>IV</w:t>
      </w:r>
      <w:r w:rsidRPr="007E07D6">
        <w:rPr>
          <w:b w:val="0"/>
          <w:sz w:val="28"/>
          <w:szCs w:val="28"/>
        </w:rPr>
        <w:t>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переход с одной ноги на другую (</w:t>
      </w:r>
      <w:r w:rsidRPr="007E07D6">
        <w:rPr>
          <w:b w:val="0"/>
          <w:sz w:val="28"/>
          <w:szCs w:val="28"/>
          <w:lang w:val="en-US"/>
        </w:rPr>
        <w:t>pas</w:t>
      </w:r>
      <w:r w:rsidRPr="007E07D6">
        <w:rPr>
          <w:b w:val="0"/>
          <w:sz w:val="28"/>
          <w:szCs w:val="28"/>
        </w:rPr>
        <w:t xml:space="preserve"> </w:t>
      </w:r>
      <w:r w:rsidRPr="007E07D6">
        <w:rPr>
          <w:b w:val="0"/>
          <w:sz w:val="28"/>
          <w:szCs w:val="28"/>
          <w:lang w:val="en-US"/>
        </w:rPr>
        <w:t>degage</w:t>
      </w:r>
      <w:r w:rsidRPr="007E07D6">
        <w:rPr>
          <w:b w:val="0"/>
          <w:sz w:val="28"/>
          <w:szCs w:val="28"/>
        </w:rPr>
        <w:t>):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1515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 xml:space="preserve">из </w:t>
      </w:r>
      <w:r w:rsidRPr="007E07D6">
        <w:rPr>
          <w:b w:val="0"/>
          <w:sz w:val="28"/>
          <w:szCs w:val="28"/>
          <w:lang w:val="en-US"/>
        </w:rPr>
        <w:t>III</w:t>
      </w:r>
      <w:r w:rsidRPr="007E07D6">
        <w:rPr>
          <w:b w:val="0"/>
          <w:sz w:val="28"/>
          <w:szCs w:val="28"/>
        </w:rPr>
        <w:t xml:space="preserve"> во </w:t>
      </w:r>
      <w:r w:rsidRPr="007E07D6">
        <w:rPr>
          <w:b w:val="0"/>
          <w:sz w:val="28"/>
          <w:szCs w:val="28"/>
          <w:lang w:val="en-US"/>
        </w:rPr>
        <w:t>II</w:t>
      </w:r>
      <w:r w:rsidRPr="007E07D6">
        <w:rPr>
          <w:b w:val="0"/>
          <w:sz w:val="28"/>
          <w:szCs w:val="28"/>
        </w:rPr>
        <w:t xml:space="preserve">  позицию, из </w:t>
      </w:r>
      <w:r w:rsidRPr="007E07D6">
        <w:rPr>
          <w:b w:val="0"/>
          <w:sz w:val="28"/>
          <w:szCs w:val="28"/>
          <w:lang w:val="en-US"/>
        </w:rPr>
        <w:t>III</w:t>
      </w:r>
      <w:r w:rsidRPr="007E07D6">
        <w:rPr>
          <w:b w:val="0"/>
          <w:sz w:val="28"/>
          <w:szCs w:val="28"/>
        </w:rPr>
        <w:t xml:space="preserve"> в </w:t>
      </w:r>
      <w:r w:rsidRPr="007E07D6">
        <w:rPr>
          <w:b w:val="0"/>
          <w:sz w:val="28"/>
          <w:szCs w:val="28"/>
          <w:lang w:val="en-US"/>
        </w:rPr>
        <w:t>IV</w:t>
      </w:r>
      <w:r w:rsidRPr="007E07D6">
        <w:rPr>
          <w:b w:val="0"/>
          <w:sz w:val="28"/>
          <w:szCs w:val="28"/>
        </w:rPr>
        <w:t xml:space="preserve"> позицию;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1515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 xml:space="preserve">с </w:t>
      </w:r>
      <w:r w:rsidRPr="007E07D6">
        <w:rPr>
          <w:b w:val="0"/>
          <w:sz w:val="28"/>
          <w:szCs w:val="28"/>
          <w:lang w:val="en-US"/>
        </w:rPr>
        <w:t>plie</w:t>
      </w:r>
      <w:r w:rsidRPr="007E07D6">
        <w:rPr>
          <w:b w:val="0"/>
          <w:sz w:val="28"/>
          <w:szCs w:val="28"/>
        </w:rPr>
        <w:t xml:space="preserve"> из </w:t>
      </w:r>
      <w:r w:rsidRPr="007E07D6">
        <w:rPr>
          <w:b w:val="0"/>
          <w:sz w:val="28"/>
          <w:szCs w:val="28"/>
          <w:lang w:val="en-US"/>
        </w:rPr>
        <w:t>III</w:t>
      </w:r>
      <w:r w:rsidRPr="007E07D6">
        <w:rPr>
          <w:b w:val="0"/>
          <w:sz w:val="28"/>
          <w:szCs w:val="28"/>
        </w:rPr>
        <w:t xml:space="preserve"> во </w:t>
      </w:r>
      <w:r w:rsidRPr="007E07D6">
        <w:rPr>
          <w:b w:val="0"/>
          <w:sz w:val="28"/>
          <w:szCs w:val="28"/>
          <w:lang w:val="en-US"/>
        </w:rPr>
        <w:t>II</w:t>
      </w:r>
      <w:r w:rsidRPr="007E07D6">
        <w:rPr>
          <w:b w:val="0"/>
          <w:sz w:val="28"/>
          <w:szCs w:val="28"/>
        </w:rPr>
        <w:t xml:space="preserve">  позицию, с </w:t>
      </w:r>
      <w:r w:rsidRPr="007E07D6">
        <w:rPr>
          <w:b w:val="0"/>
          <w:sz w:val="28"/>
          <w:szCs w:val="28"/>
          <w:lang w:val="en-US"/>
        </w:rPr>
        <w:t>plie</w:t>
      </w:r>
      <w:r w:rsidRPr="007E07D6">
        <w:rPr>
          <w:b w:val="0"/>
          <w:sz w:val="28"/>
          <w:szCs w:val="28"/>
        </w:rPr>
        <w:t xml:space="preserve"> из </w:t>
      </w:r>
      <w:r w:rsidRPr="007E07D6">
        <w:rPr>
          <w:b w:val="0"/>
          <w:sz w:val="28"/>
          <w:szCs w:val="28"/>
          <w:lang w:val="en-US"/>
        </w:rPr>
        <w:t>III</w:t>
      </w:r>
      <w:r w:rsidRPr="007E07D6">
        <w:rPr>
          <w:b w:val="0"/>
          <w:sz w:val="28"/>
          <w:szCs w:val="28"/>
        </w:rPr>
        <w:t xml:space="preserve"> в </w:t>
      </w:r>
      <w:r w:rsidRPr="007E07D6">
        <w:rPr>
          <w:b w:val="0"/>
          <w:sz w:val="28"/>
          <w:szCs w:val="28"/>
          <w:lang w:val="en-US"/>
        </w:rPr>
        <w:t>IV</w:t>
      </w:r>
      <w:r w:rsidRPr="007E07D6">
        <w:rPr>
          <w:b w:val="0"/>
          <w:sz w:val="28"/>
          <w:szCs w:val="28"/>
        </w:rPr>
        <w:t xml:space="preserve"> позицию;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 xml:space="preserve">- проведение ноги вперёд-назад через </w:t>
      </w:r>
      <w:r w:rsidRPr="007E07D6">
        <w:rPr>
          <w:b w:val="0"/>
          <w:sz w:val="28"/>
          <w:szCs w:val="28"/>
          <w:lang w:val="en-US"/>
        </w:rPr>
        <w:t>I</w:t>
      </w:r>
      <w:r w:rsidRPr="007E07D6">
        <w:rPr>
          <w:b w:val="0"/>
          <w:sz w:val="28"/>
          <w:szCs w:val="28"/>
        </w:rPr>
        <w:t xml:space="preserve"> позицию (</w:t>
      </w:r>
      <w:r w:rsidRPr="007E07D6">
        <w:rPr>
          <w:b w:val="0"/>
          <w:sz w:val="28"/>
          <w:szCs w:val="28"/>
          <w:lang w:val="en-US"/>
        </w:rPr>
        <w:t>pass</w:t>
      </w:r>
      <w:r w:rsidRPr="007E07D6">
        <w:rPr>
          <w:b w:val="0"/>
          <w:sz w:val="28"/>
          <w:szCs w:val="28"/>
        </w:rPr>
        <w:t xml:space="preserve">é </w:t>
      </w:r>
      <w:r w:rsidRPr="007E07D6">
        <w:rPr>
          <w:b w:val="0"/>
          <w:sz w:val="28"/>
          <w:szCs w:val="28"/>
          <w:lang w:val="en-US"/>
        </w:rPr>
        <w:t>par</w:t>
      </w:r>
      <w:r w:rsidRPr="007E07D6">
        <w:rPr>
          <w:b w:val="0"/>
          <w:sz w:val="28"/>
          <w:szCs w:val="28"/>
        </w:rPr>
        <w:t xml:space="preserve"> </w:t>
      </w:r>
      <w:r w:rsidRPr="007E07D6">
        <w:rPr>
          <w:b w:val="0"/>
          <w:sz w:val="28"/>
          <w:szCs w:val="28"/>
          <w:lang w:val="en-US"/>
        </w:rPr>
        <w:t>terre</w:t>
      </w:r>
      <w:r w:rsidRPr="007E07D6">
        <w:rPr>
          <w:b w:val="0"/>
          <w:sz w:val="28"/>
          <w:szCs w:val="28"/>
        </w:rPr>
        <w:t>);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 xml:space="preserve">- прыжки на двух ногах по  </w:t>
      </w:r>
      <w:r w:rsidRPr="007E07D6">
        <w:rPr>
          <w:b w:val="0"/>
          <w:sz w:val="28"/>
          <w:szCs w:val="28"/>
          <w:lang w:val="en-US"/>
        </w:rPr>
        <w:t>I</w:t>
      </w:r>
      <w:r w:rsidRPr="007E07D6">
        <w:rPr>
          <w:b w:val="0"/>
          <w:sz w:val="28"/>
          <w:szCs w:val="28"/>
        </w:rPr>
        <w:t xml:space="preserve"> позиции;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вальсовая «дорожка»;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 освоение танцевальных движений в паре;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воспитание чувства ансамбля.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left"/>
        <w:rPr>
          <w:sz w:val="28"/>
          <w:szCs w:val="28"/>
        </w:rPr>
      </w:pPr>
      <w:r w:rsidRPr="007E07D6">
        <w:rPr>
          <w:sz w:val="28"/>
          <w:szCs w:val="28"/>
        </w:rPr>
        <w:t>Тема 3. Элементы русского (нацио</w:t>
      </w:r>
      <w:r w:rsidR="00F40DF5" w:rsidRPr="007E07D6">
        <w:rPr>
          <w:sz w:val="28"/>
          <w:szCs w:val="28"/>
        </w:rPr>
        <w:t>нального) танца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 xml:space="preserve">- </w:t>
      </w:r>
      <w:r w:rsidRPr="007E07D6">
        <w:rPr>
          <w:b w:val="0"/>
          <w:sz w:val="28"/>
          <w:szCs w:val="28"/>
        </w:rPr>
        <w:t>открывание (раскрывание)</w:t>
      </w:r>
      <w:r w:rsidRPr="007E07D6">
        <w:rPr>
          <w:sz w:val="28"/>
          <w:szCs w:val="28"/>
        </w:rPr>
        <w:t xml:space="preserve"> </w:t>
      </w:r>
      <w:r w:rsidRPr="007E07D6">
        <w:rPr>
          <w:b w:val="0"/>
          <w:sz w:val="28"/>
          <w:szCs w:val="28"/>
        </w:rPr>
        <w:t>рук вперёд – в сторону из положения на поясе;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положение рук в паре (за одну руку, крест-накрест);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 xml:space="preserve">- </w:t>
      </w:r>
      <w:r w:rsidRPr="007E07D6">
        <w:rPr>
          <w:b w:val="0"/>
          <w:sz w:val="28"/>
          <w:szCs w:val="28"/>
        </w:rPr>
        <w:t>русский переменный шаг в продвижении назад;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русский переменный шаг в продвижении вперёд и назад в сочетании с открыванием и закрыванием рук на пояс;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боковой русский ход «припадание» по </w:t>
      </w:r>
      <w:r w:rsidRPr="007E07D6">
        <w:rPr>
          <w:b w:val="0"/>
          <w:sz w:val="28"/>
          <w:szCs w:val="28"/>
          <w:lang w:val="en-US"/>
        </w:rPr>
        <w:t>III</w:t>
      </w:r>
      <w:r w:rsidRPr="007E07D6">
        <w:rPr>
          <w:b w:val="0"/>
          <w:sz w:val="28"/>
          <w:szCs w:val="28"/>
        </w:rPr>
        <w:t xml:space="preserve"> позиции;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«ковырялочка»;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приставной шаг в разных направлениях;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притопы на всей стопе в разных ритмах.</w:t>
      </w:r>
    </w:p>
    <w:p w:rsidR="00DE0FC0" w:rsidRPr="007E07D6" w:rsidRDefault="00F40DF5" w:rsidP="007E07D6">
      <w:pPr>
        <w:pStyle w:val="210"/>
        <w:shd w:val="clear" w:color="auto" w:fill="auto"/>
        <w:spacing w:after="0" w:line="276" w:lineRule="auto"/>
        <w:ind w:firstLine="709"/>
        <w:jc w:val="left"/>
        <w:rPr>
          <w:sz w:val="28"/>
          <w:szCs w:val="28"/>
        </w:rPr>
      </w:pPr>
      <w:r w:rsidRPr="007E07D6">
        <w:rPr>
          <w:sz w:val="28"/>
          <w:szCs w:val="28"/>
        </w:rPr>
        <w:t>Тема 4. Рисунки танца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«корзиночка»;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«плетень»;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«змейка»;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left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«улитка».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left"/>
        <w:rPr>
          <w:sz w:val="28"/>
          <w:szCs w:val="28"/>
        </w:rPr>
      </w:pPr>
      <w:r w:rsidRPr="007E07D6">
        <w:rPr>
          <w:sz w:val="28"/>
          <w:szCs w:val="28"/>
        </w:rPr>
        <w:t>Тема 5. Перестроения в танце (ориентировка в пространстве)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из одного круга в два концентрических, двигающихся в разные стороны;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движение по кругу с перестроением по два и по три человека;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движение в колонны по одному с разных сторон по диагонали, с переходом в центре «через одного»;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перестроение типа «шен».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left"/>
        <w:rPr>
          <w:sz w:val="28"/>
          <w:szCs w:val="28"/>
        </w:rPr>
      </w:pPr>
      <w:r w:rsidRPr="007E07D6">
        <w:rPr>
          <w:sz w:val="28"/>
          <w:szCs w:val="28"/>
        </w:rPr>
        <w:t>Тема 6. Раз</w:t>
      </w:r>
      <w:r w:rsidR="00F40DF5" w:rsidRPr="007E07D6">
        <w:rPr>
          <w:sz w:val="28"/>
          <w:szCs w:val="28"/>
        </w:rPr>
        <w:t>витие артистизма и импровизация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lastRenderedPageBreak/>
        <w:t xml:space="preserve">- </w:t>
      </w:r>
      <w:r w:rsidRPr="007E07D6">
        <w:rPr>
          <w:b w:val="0"/>
          <w:sz w:val="28"/>
          <w:szCs w:val="28"/>
        </w:rPr>
        <w:t>применение изученных движений и рисунков в импровизационных танцевальных композициях (</w:t>
      </w:r>
      <w:r w:rsidR="00E477E0" w:rsidRPr="007E07D6">
        <w:rPr>
          <w:b w:val="0"/>
          <w:sz w:val="28"/>
          <w:szCs w:val="28"/>
        </w:rPr>
        <w:t xml:space="preserve">на </w:t>
      </w:r>
      <w:r w:rsidRPr="007E07D6">
        <w:rPr>
          <w:b w:val="0"/>
          <w:sz w:val="28"/>
          <w:szCs w:val="28"/>
        </w:rPr>
        <w:t>16 или 32 такта) на материале классической и народной музыки;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20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>-</w:t>
      </w:r>
      <w:r w:rsidRPr="007E07D6">
        <w:rPr>
          <w:b w:val="0"/>
          <w:sz w:val="28"/>
          <w:szCs w:val="28"/>
        </w:rPr>
        <w:t xml:space="preserve"> создание хореографического образа на современную музыку (сюжетная композиция).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Тема 7</w:t>
      </w:r>
      <w:r w:rsidR="00F40DF5" w:rsidRPr="007E07D6">
        <w:rPr>
          <w:sz w:val="28"/>
          <w:szCs w:val="28"/>
        </w:rPr>
        <w:t>. Танцевальные этюды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- </w:t>
      </w:r>
      <w:r w:rsidRPr="007E07D6">
        <w:rPr>
          <w:b w:val="0"/>
          <w:sz w:val="28"/>
          <w:szCs w:val="28"/>
        </w:rPr>
        <w:t>этюд в ритме вальса, построенный на вальсовой «дорожке» и разнообразных рисунках;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sz w:val="28"/>
          <w:szCs w:val="28"/>
        </w:rPr>
        <w:t xml:space="preserve">- </w:t>
      </w:r>
      <w:r w:rsidRPr="007E07D6">
        <w:rPr>
          <w:b w:val="0"/>
          <w:sz w:val="28"/>
          <w:szCs w:val="28"/>
        </w:rPr>
        <w:t>этюд в ритме польки в парах;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этюд в стиле старинного танца  менуэта или гавота (музыкальный размер ¾, 4/4);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этюд в ритме тарантеллы (музыкальный размер 6/8);</w:t>
      </w:r>
    </w:p>
    <w:p w:rsidR="00DE0FC0" w:rsidRPr="007E07D6" w:rsidRDefault="00DE0FC0" w:rsidP="007E07D6">
      <w:pPr>
        <w:pStyle w:val="210"/>
        <w:shd w:val="clear" w:color="auto" w:fill="auto"/>
        <w:spacing w:after="0" w:line="276" w:lineRule="auto"/>
        <w:ind w:firstLine="709"/>
        <w:jc w:val="both"/>
        <w:rPr>
          <w:b w:val="0"/>
          <w:sz w:val="28"/>
          <w:szCs w:val="28"/>
        </w:rPr>
      </w:pPr>
      <w:r w:rsidRPr="007E07D6">
        <w:rPr>
          <w:b w:val="0"/>
          <w:sz w:val="28"/>
          <w:szCs w:val="28"/>
        </w:rPr>
        <w:t>- этюд на материале русского танца с контрастными частями (двух- или трёхчастная форма).</w:t>
      </w:r>
    </w:p>
    <w:p w:rsidR="00E93FD4" w:rsidRPr="007E07D6" w:rsidRDefault="00E93FD4" w:rsidP="007E07D6">
      <w:pPr>
        <w:pStyle w:val="a4"/>
        <w:spacing w:line="276" w:lineRule="auto"/>
        <w:jc w:val="both"/>
        <w:rPr>
          <w:b/>
          <w:bCs/>
          <w:color w:val="000000"/>
          <w:sz w:val="28"/>
          <w:szCs w:val="28"/>
        </w:rPr>
      </w:pPr>
    </w:p>
    <w:p w:rsidR="00560506" w:rsidRPr="007E07D6" w:rsidRDefault="00560506" w:rsidP="007E07D6">
      <w:pPr>
        <w:widowControl w:val="0"/>
        <w:autoSpaceDE w:val="0"/>
        <w:autoSpaceDN w:val="0"/>
        <w:adjustRightInd w:val="0"/>
        <w:spacing w:line="276" w:lineRule="auto"/>
        <w:ind w:firstLine="567"/>
        <w:jc w:val="center"/>
        <w:rPr>
          <w:b/>
          <w:sz w:val="28"/>
          <w:szCs w:val="28"/>
        </w:rPr>
      </w:pPr>
      <w:r w:rsidRPr="007E07D6">
        <w:rPr>
          <w:b/>
          <w:sz w:val="28"/>
          <w:szCs w:val="28"/>
        </w:rPr>
        <w:t>График промежуточной аттестации</w:t>
      </w:r>
    </w:p>
    <w:p w:rsidR="00560506" w:rsidRPr="007E07D6" w:rsidRDefault="00560506" w:rsidP="007E07D6">
      <w:pPr>
        <w:pStyle w:val="Body1"/>
        <w:spacing w:line="276" w:lineRule="auto"/>
        <w:ind w:firstLine="720"/>
        <w:jc w:val="right"/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Таблица 3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3189"/>
        <w:gridCol w:w="3190"/>
        <w:gridCol w:w="3191"/>
      </w:tblGrid>
      <w:tr w:rsidR="00560506" w:rsidRPr="007E07D6" w:rsidTr="00CA4C7E">
        <w:trPr>
          <w:jc w:val="center"/>
        </w:trPr>
        <w:tc>
          <w:tcPr>
            <w:tcW w:w="3190" w:type="dxa"/>
            <w:vMerge w:val="restart"/>
          </w:tcPr>
          <w:p w:rsidR="00560506" w:rsidRPr="007E07D6" w:rsidRDefault="00560506" w:rsidP="007E07D6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</w:p>
          <w:p w:rsidR="00560506" w:rsidRPr="007E07D6" w:rsidRDefault="00CA4C7E" w:rsidP="007E07D6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К</w:t>
            </w:r>
            <w:r w:rsidR="00560506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ласс</w:t>
            </w:r>
          </w:p>
        </w:tc>
        <w:tc>
          <w:tcPr>
            <w:tcW w:w="6381" w:type="dxa"/>
            <w:gridSpan w:val="2"/>
          </w:tcPr>
          <w:p w:rsidR="00560506" w:rsidRPr="007E07D6" w:rsidRDefault="00E477E0" w:rsidP="007E07D6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Распределение по полугодиям</w:t>
            </w:r>
          </w:p>
        </w:tc>
      </w:tr>
      <w:tr w:rsidR="00560506" w:rsidRPr="007E07D6" w:rsidTr="00CA4C7E">
        <w:trPr>
          <w:jc w:val="center"/>
        </w:trPr>
        <w:tc>
          <w:tcPr>
            <w:tcW w:w="3190" w:type="dxa"/>
            <w:vMerge/>
          </w:tcPr>
          <w:p w:rsidR="00560506" w:rsidRPr="007E07D6" w:rsidRDefault="00560506" w:rsidP="007E07D6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190" w:type="dxa"/>
          </w:tcPr>
          <w:p w:rsidR="00560506" w:rsidRPr="007E07D6" w:rsidRDefault="001924D0" w:rsidP="007E07D6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1 полугодие</w:t>
            </w:r>
          </w:p>
        </w:tc>
        <w:tc>
          <w:tcPr>
            <w:tcW w:w="3191" w:type="dxa"/>
          </w:tcPr>
          <w:p w:rsidR="00560506" w:rsidRPr="007E07D6" w:rsidRDefault="001924D0" w:rsidP="007E07D6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2 полугодие</w:t>
            </w:r>
          </w:p>
        </w:tc>
      </w:tr>
      <w:tr w:rsidR="00560506" w:rsidRPr="007E07D6" w:rsidTr="00CA4C7E">
        <w:trPr>
          <w:jc w:val="center"/>
        </w:trPr>
        <w:tc>
          <w:tcPr>
            <w:tcW w:w="3190" w:type="dxa"/>
          </w:tcPr>
          <w:p w:rsidR="00560506" w:rsidRPr="007E07D6" w:rsidRDefault="00560506" w:rsidP="007E07D6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1 класс</w:t>
            </w:r>
          </w:p>
        </w:tc>
        <w:tc>
          <w:tcPr>
            <w:tcW w:w="3190" w:type="dxa"/>
          </w:tcPr>
          <w:p w:rsidR="00560506" w:rsidRPr="007E07D6" w:rsidRDefault="00560506" w:rsidP="007E07D6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контрольный урок</w:t>
            </w:r>
          </w:p>
        </w:tc>
        <w:tc>
          <w:tcPr>
            <w:tcW w:w="3191" w:type="dxa"/>
          </w:tcPr>
          <w:p w:rsidR="00560506" w:rsidRPr="007E07D6" w:rsidRDefault="00560506" w:rsidP="007E07D6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контрольный урок</w:t>
            </w:r>
          </w:p>
        </w:tc>
      </w:tr>
      <w:tr w:rsidR="00560506" w:rsidRPr="007E07D6" w:rsidTr="00CA4C7E">
        <w:trPr>
          <w:jc w:val="center"/>
        </w:trPr>
        <w:tc>
          <w:tcPr>
            <w:tcW w:w="3190" w:type="dxa"/>
          </w:tcPr>
          <w:p w:rsidR="00560506" w:rsidRPr="007E07D6" w:rsidRDefault="00560506" w:rsidP="007E07D6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2 класс</w:t>
            </w:r>
          </w:p>
        </w:tc>
        <w:tc>
          <w:tcPr>
            <w:tcW w:w="3190" w:type="dxa"/>
          </w:tcPr>
          <w:p w:rsidR="00560506" w:rsidRPr="007E07D6" w:rsidRDefault="00560506" w:rsidP="007E07D6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контрольный урок</w:t>
            </w:r>
          </w:p>
        </w:tc>
        <w:tc>
          <w:tcPr>
            <w:tcW w:w="3191" w:type="dxa"/>
          </w:tcPr>
          <w:p w:rsidR="00560506" w:rsidRPr="007E07D6" w:rsidRDefault="00560506" w:rsidP="007E07D6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зачет</w:t>
            </w:r>
            <w:r w:rsidR="00C45D15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 (экзамен)</w:t>
            </w:r>
          </w:p>
        </w:tc>
      </w:tr>
    </w:tbl>
    <w:p w:rsidR="00DB07A5" w:rsidRPr="007E07D6" w:rsidRDefault="00DB07A5" w:rsidP="007E07D6">
      <w:pPr>
        <w:pStyle w:val="Body1"/>
        <w:spacing w:line="276" w:lineRule="auto"/>
        <w:ind w:firstLine="720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</w:p>
    <w:p w:rsidR="00764FE2" w:rsidRPr="007E07D6" w:rsidRDefault="00764FE2" w:rsidP="007E07D6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left="10" w:firstLine="499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Т</w:t>
      </w:r>
      <w:r w:rsidR="00AC60C4" w:rsidRPr="007E07D6">
        <w:rPr>
          <w:i/>
          <w:sz w:val="28"/>
          <w:szCs w:val="28"/>
        </w:rPr>
        <w:t xml:space="preserve">ребования </w:t>
      </w:r>
      <w:r w:rsidR="000B653C" w:rsidRPr="007E07D6">
        <w:rPr>
          <w:i/>
          <w:sz w:val="28"/>
          <w:szCs w:val="28"/>
        </w:rPr>
        <w:t xml:space="preserve">к </w:t>
      </w:r>
      <w:r w:rsidR="00AC60C4" w:rsidRPr="007E07D6">
        <w:rPr>
          <w:i/>
          <w:sz w:val="28"/>
          <w:szCs w:val="28"/>
        </w:rPr>
        <w:t>контрольным урокам</w:t>
      </w:r>
      <w:r w:rsidR="000B653C" w:rsidRPr="007E07D6">
        <w:rPr>
          <w:i/>
          <w:sz w:val="28"/>
          <w:szCs w:val="28"/>
        </w:rPr>
        <w:t xml:space="preserve"> и зачетам</w:t>
      </w:r>
      <w:r w:rsidR="00C45D15" w:rsidRPr="007E07D6">
        <w:rPr>
          <w:i/>
          <w:sz w:val="28"/>
          <w:szCs w:val="28"/>
        </w:rPr>
        <w:t xml:space="preserve"> (экзаменам)</w:t>
      </w:r>
    </w:p>
    <w:p w:rsidR="009138FE" w:rsidRPr="007E07D6" w:rsidRDefault="009138FE" w:rsidP="007E07D6">
      <w:pPr>
        <w:pStyle w:val="a7"/>
        <w:spacing w:line="276" w:lineRule="auto"/>
        <w:ind w:left="0" w:firstLine="509"/>
        <w:jc w:val="both"/>
        <w:rPr>
          <w:sz w:val="28"/>
          <w:szCs w:val="28"/>
        </w:rPr>
      </w:pPr>
      <w:r w:rsidRPr="007E07D6">
        <w:rPr>
          <w:iCs/>
          <w:sz w:val="28"/>
          <w:szCs w:val="28"/>
        </w:rPr>
        <w:t>За время обучения учащиеся должны приобрести ряд практических навыков:</w:t>
      </w:r>
    </w:p>
    <w:p w:rsidR="009138FE" w:rsidRPr="007E07D6" w:rsidRDefault="001924D0" w:rsidP="007E07D6">
      <w:pPr>
        <w:pStyle w:val="a7"/>
        <w:spacing w:line="276" w:lineRule="auto"/>
        <w:ind w:left="0" w:firstLine="567"/>
        <w:jc w:val="both"/>
        <w:rPr>
          <w:sz w:val="28"/>
          <w:szCs w:val="28"/>
        </w:rPr>
      </w:pPr>
      <w:r w:rsidRPr="007E07D6">
        <w:rPr>
          <w:iCs/>
          <w:sz w:val="28"/>
          <w:szCs w:val="28"/>
        </w:rPr>
        <w:t>у</w:t>
      </w:r>
      <w:r w:rsidR="009138FE" w:rsidRPr="007E07D6">
        <w:rPr>
          <w:iCs/>
          <w:sz w:val="28"/>
          <w:szCs w:val="28"/>
        </w:rPr>
        <w:t>меть выполнять комплексы упражнений с учетом индив</w:t>
      </w:r>
      <w:r w:rsidR="00DB07A5" w:rsidRPr="007E07D6">
        <w:rPr>
          <w:iCs/>
          <w:sz w:val="28"/>
          <w:szCs w:val="28"/>
        </w:rPr>
        <w:t>идуальных особенностей организма;</w:t>
      </w:r>
    </w:p>
    <w:p w:rsidR="009138FE" w:rsidRPr="007E07D6" w:rsidRDefault="001924D0" w:rsidP="007E07D6">
      <w:pPr>
        <w:pStyle w:val="a7"/>
        <w:spacing w:line="276" w:lineRule="auto"/>
        <w:ind w:left="0" w:firstLine="567"/>
        <w:jc w:val="both"/>
        <w:rPr>
          <w:sz w:val="28"/>
          <w:szCs w:val="28"/>
        </w:rPr>
      </w:pPr>
      <w:r w:rsidRPr="007E07D6">
        <w:rPr>
          <w:iCs/>
          <w:sz w:val="28"/>
          <w:szCs w:val="28"/>
        </w:rPr>
        <w:t>у</w:t>
      </w:r>
      <w:r w:rsidR="009138FE" w:rsidRPr="007E07D6">
        <w:rPr>
          <w:iCs/>
          <w:sz w:val="28"/>
          <w:szCs w:val="28"/>
        </w:rPr>
        <w:t>меть сознате</w:t>
      </w:r>
      <w:r w:rsidR="00DB07A5" w:rsidRPr="007E07D6">
        <w:rPr>
          <w:iCs/>
          <w:sz w:val="28"/>
          <w:szCs w:val="28"/>
        </w:rPr>
        <w:t xml:space="preserve">льно управлять своим </w:t>
      </w:r>
      <w:r w:rsidRPr="007E07D6">
        <w:rPr>
          <w:iCs/>
          <w:sz w:val="28"/>
          <w:szCs w:val="28"/>
        </w:rPr>
        <w:t>телом</w:t>
      </w:r>
      <w:r w:rsidR="00DB07A5" w:rsidRPr="007E07D6">
        <w:rPr>
          <w:iCs/>
          <w:sz w:val="28"/>
          <w:szCs w:val="28"/>
        </w:rPr>
        <w:t>;</w:t>
      </w:r>
    </w:p>
    <w:p w:rsidR="009138FE" w:rsidRPr="007E07D6" w:rsidRDefault="001924D0" w:rsidP="007E07D6">
      <w:pPr>
        <w:pStyle w:val="a7"/>
        <w:spacing w:line="276" w:lineRule="auto"/>
        <w:ind w:left="0" w:firstLine="567"/>
        <w:jc w:val="both"/>
        <w:rPr>
          <w:iCs/>
          <w:sz w:val="28"/>
          <w:szCs w:val="28"/>
        </w:rPr>
      </w:pPr>
      <w:r w:rsidRPr="007E07D6">
        <w:rPr>
          <w:iCs/>
          <w:sz w:val="28"/>
          <w:szCs w:val="28"/>
        </w:rPr>
        <w:t>в</w:t>
      </w:r>
      <w:r w:rsidR="009138FE" w:rsidRPr="007E07D6">
        <w:rPr>
          <w:iCs/>
          <w:sz w:val="28"/>
          <w:szCs w:val="28"/>
        </w:rPr>
        <w:t>ладеть упражнениями на раз</w:t>
      </w:r>
      <w:r w:rsidR="00E477E0" w:rsidRPr="007E07D6">
        <w:rPr>
          <w:iCs/>
          <w:sz w:val="28"/>
          <w:szCs w:val="28"/>
        </w:rPr>
        <w:t>витие музыкальности, метроритмического чувства</w:t>
      </w:r>
      <w:r w:rsidR="00DB07A5" w:rsidRPr="007E07D6">
        <w:rPr>
          <w:iCs/>
          <w:sz w:val="28"/>
          <w:szCs w:val="28"/>
        </w:rPr>
        <w:t>;</w:t>
      </w:r>
    </w:p>
    <w:p w:rsidR="009138FE" w:rsidRPr="007E07D6" w:rsidRDefault="001924D0" w:rsidP="007E07D6">
      <w:pPr>
        <w:pStyle w:val="a7"/>
        <w:spacing w:line="276" w:lineRule="auto"/>
        <w:ind w:left="0" w:firstLine="567"/>
        <w:jc w:val="both"/>
        <w:rPr>
          <w:iCs/>
          <w:sz w:val="28"/>
          <w:szCs w:val="28"/>
        </w:rPr>
      </w:pPr>
      <w:r w:rsidRPr="007E07D6">
        <w:rPr>
          <w:iCs/>
          <w:sz w:val="28"/>
          <w:szCs w:val="28"/>
        </w:rPr>
        <w:t xml:space="preserve">уметь </w:t>
      </w:r>
      <w:r w:rsidR="00DB07A5" w:rsidRPr="007E07D6">
        <w:rPr>
          <w:iCs/>
          <w:sz w:val="28"/>
          <w:szCs w:val="28"/>
        </w:rPr>
        <w:t>координировать движения;</w:t>
      </w:r>
    </w:p>
    <w:p w:rsidR="009138FE" w:rsidRPr="007E07D6" w:rsidRDefault="001924D0" w:rsidP="007E07D6">
      <w:pPr>
        <w:pStyle w:val="a7"/>
        <w:spacing w:line="276" w:lineRule="auto"/>
        <w:ind w:left="0" w:firstLine="567"/>
        <w:jc w:val="both"/>
        <w:rPr>
          <w:sz w:val="28"/>
          <w:szCs w:val="28"/>
        </w:rPr>
      </w:pPr>
      <w:r w:rsidRPr="007E07D6">
        <w:rPr>
          <w:bCs/>
          <w:sz w:val="28"/>
          <w:szCs w:val="28"/>
        </w:rPr>
        <w:t>в</w:t>
      </w:r>
      <w:r w:rsidR="00E477E0" w:rsidRPr="007E07D6">
        <w:rPr>
          <w:bCs/>
          <w:sz w:val="28"/>
          <w:szCs w:val="28"/>
        </w:rPr>
        <w:t>ладеть</w:t>
      </w:r>
      <w:r w:rsidR="009138FE" w:rsidRPr="007E07D6">
        <w:rPr>
          <w:bCs/>
          <w:sz w:val="28"/>
          <w:szCs w:val="28"/>
        </w:rPr>
        <w:t xml:space="preserve"> в </w:t>
      </w:r>
      <w:r w:rsidRPr="007E07D6">
        <w:rPr>
          <w:bCs/>
          <w:sz w:val="28"/>
          <w:szCs w:val="28"/>
        </w:rPr>
        <w:t>достаточной</w:t>
      </w:r>
      <w:r w:rsidR="00C45D15" w:rsidRPr="007E07D6">
        <w:rPr>
          <w:bCs/>
          <w:sz w:val="28"/>
          <w:szCs w:val="28"/>
        </w:rPr>
        <w:t xml:space="preserve"> </w:t>
      </w:r>
      <w:r w:rsidR="00E477E0" w:rsidRPr="007E07D6">
        <w:rPr>
          <w:bCs/>
          <w:sz w:val="28"/>
          <w:szCs w:val="28"/>
        </w:rPr>
        <w:t>степени</w:t>
      </w:r>
      <w:r w:rsidR="009138FE" w:rsidRPr="007E07D6">
        <w:rPr>
          <w:bCs/>
          <w:sz w:val="28"/>
          <w:szCs w:val="28"/>
        </w:rPr>
        <w:t xml:space="preserve"> изученными танцевальными </w:t>
      </w:r>
      <w:r w:rsidR="00C45D15" w:rsidRPr="007E07D6">
        <w:rPr>
          <w:bCs/>
          <w:sz w:val="28"/>
          <w:szCs w:val="28"/>
        </w:rPr>
        <w:t xml:space="preserve">движениями разных характеров и </w:t>
      </w:r>
      <w:r w:rsidR="009138FE" w:rsidRPr="007E07D6">
        <w:rPr>
          <w:bCs/>
          <w:sz w:val="28"/>
          <w:szCs w:val="28"/>
        </w:rPr>
        <w:t>музыкальных темпов.</w:t>
      </w:r>
    </w:p>
    <w:p w:rsidR="00764FE2" w:rsidRPr="007E07D6" w:rsidRDefault="00764FE2" w:rsidP="007E07D6">
      <w:pPr>
        <w:pStyle w:val="a7"/>
        <w:spacing w:after="240" w:line="276" w:lineRule="auto"/>
        <w:ind w:firstLine="696"/>
        <w:jc w:val="both"/>
        <w:rPr>
          <w:sz w:val="28"/>
          <w:szCs w:val="28"/>
        </w:rPr>
      </w:pPr>
      <w:r w:rsidRPr="007E07D6">
        <w:rPr>
          <w:b/>
          <w:sz w:val="28"/>
          <w:szCs w:val="28"/>
        </w:rPr>
        <w:t>III</w:t>
      </w:r>
      <w:r w:rsidR="00EC08B3" w:rsidRPr="007E07D6">
        <w:rPr>
          <w:b/>
          <w:sz w:val="28"/>
          <w:szCs w:val="28"/>
        </w:rPr>
        <w:t>.</w:t>
      </w:r>
      <w:r w:rsidRPr="007E07D6">
        <w:rPr>
          <w:b/>
          <w:sz w:val="28"/>
          <w:szCs w:val="28"/>
        </w:rPr>
        <w:t xml:space="preserve"> </w:t>
      </w:r>
      <w:r w:rsidRPr="007E07D6">
        <w:rPr>
          <w:b/>
          <w:sz w:val="28"/>
          <w:szCs w:val="28"/>
        </w:rPr>
        <w:tab/>
        <w:t>Требования к уровню подготовки обучающихся</w:t>
      </w:r>
    </w:p>
    <w:p w:rsidR="00764FE2" w:rsidRPr="007E07D6" w:rsidRDefault="00764FE2" w:rsidP="007E07D6">
      <w:pPr>
        <w:spacing w:line="276" w:lineRule="auto"/>
        <w:ind w:firstLine="72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Результатом освоения программы является приобретение обучающимися следующих знаний, умений и навыков:</w:t>
      </w:r>
    </w:p>
    <w:p w:rsidR="001924D0" w:rsidRPr="007E07D6" w:rsidRDefault="001924D0" w:rsidP="007E07D6">
      <w:pPr>
        <w:spacing w:line="276" w:lineRule="auto"/>
        <w:ind w:firstLine="708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знание основных элементов классического, народного танцев;</w:t>
      </w:r>
    </w:p>
    <w:p w:rsidR="001924D0" w:rsidRPr="007E07D6" w:rsidRDefault="001924D0" w:rsidP="007E07D6">
      <w:pPr>
        <w:shd w:val="clear" w:color="auto" w:fill="FFFFFF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7E07D6">
        <w:rPr>
          <w:color w:val="000000"/>
          <w:sz w:val="28"/>
          <w:szCs w:val="28"/>
        </w:rPr>
        <w:lastRenderedPageBreak/>
        <w:t xml:space="preserve">знание о массовой композиции, сценической площадке, рисунке танца, слаженности и культуре исполнения танца; </w:t>
      </w:r>
    </w:p>
    <w:p w:rsidR="001924D0" w:rsidRPr="007E07D6" w:rsidRDefault="001924D0" w:rsidP="007E07D6">
      <w:pPr>
        <w:shd w:val="clear" w:color="auto" w:fill="FFFFFF"/>
        <w:spacing w:line="276" w:lineRule="auto"/>
        <w:ind w:firstLine="708"/>
        <w:jc w:val="both"/>
        <w:rPr>
          <w:sz w:val="28"/>
          <w:szCs w:val="28"/>
        </w:rPr>
      </w:pPr>
      <w:r w:rsidRPr="007E07D6">
        <w:rPr>
          <w:color w:val="000000"/>
          <w:sz w:val="28"/>
          <w:szCs w:val="28"/>
        </w:rPr>
        <w:t>умение исполнять простые танцевальные этюды и танцы;</w:t>
      </w:r>
    </w:p>
    <w:p w:rsidR="001924D0" w:rsidRPr="007E07D6" w:rsidRDefault="001924D0" w:rsidP="007E07D6">
      <w:pPr>
        <w:shd w:val="clear" w:color="auto" w:fill="FFFFFF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7E07D6">
        <w:rPr>
          <w:color w:val="000000"/>
          <w:sz w:val="28"/>
          <w:szCs w:val="28"/>
        </w:rPr>
        <w:t xml:space="preserve">умение ориентироваться на сценической площадке; </w:t>
      </w:r>
    </w:p>
    <w:p w:rsidR="001924D0" w:rsidRPr="007E07D6" w:rsidRDefault="001924D0" w:rsidP="007E07D6">
      <w:pPr>
        <w:shd w:val="clear" w:color="auto" w:fill="FFFFFF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7E07D6">
        <w:rPr>
          <w:color w:val="000000"/>
          <w:sz w:val="28"/>
          <w:szCs w:val="28"/>
        </w:rPr>
        <w:t>умение самостоятельно создавать</w:t>
      </w:r>
      <w:r w:rsidR="00B11838" w:rsidRPr="007E07D6">
        <w:rPr>
          <w:color w:val="000000"/>
          <w:sz w:val="28"/>
          <w:szCs w:val="28"/>
        </w:rPr>
        <w:t xml:space="preserve"> музыкально-двигательный образ; </w:t>
      </w:r>
      <w:r w:rsidRPr="007E07D6">
        <w:rPr>
          <w:color w:val="000000"/>
          <w:sz w:val="28"/>
          <w:szCs w:val="28"/>
        </w:rPr>
        <w:t>владение различными танцевальными движениями, упражнениями</w:t>
      </w:r>
      <w:r w:rsidRPr="007E07D6">
        <w:rPr>
          <w:sz w:val="28"/>
          <w:szCs w:val="28"/>
        </w:rPr>
        <w:t xml:space="preserve"> </w:t>
      </w:r>
      <w:r w:rsidRPr="007E07D6">
        <w:rPr>
          <w:color w:val="000000"/>
          <w:sz w:val="28"/>
          <w:szCs w:val="28"/>
        </w:rPr>
        <w:t>на развитие физических данных;</w:t>
      </w:r>
    </w:p>
    <w:p w:rsidR="001924D0" w:rsidRPr="007E07D6" w:rsidRDefault="001924D0" w:rsidP="007E07D6">
      <w:pPr>
        <w:shd w:val="clear" w:color="auto" w:fill="FFFFFF"/>
        <w:spacing w:line="276" w:lineRule="auto"/>
        <w:ind w:firstLine="708"/>
        <w:jc w:val="both"/>
        <w:rPr>
          <w:sz w:val="28"/>
          <w:szCs w:val="28"/>
        </w:rPr>
      </w:pPr>
      <w:r w:rsidRPr="007E07D6">
        <w:rPr>
          <w:color w:val="000000"/>
          <w:sz w:val="28"/>
          <w:szCs w:val="28"/>
        </w:rPr>
        <w:t xml:space="preserve">навыки перестраивания из одной фигуры в другую; </w:t>
      </w:r>
    </w:p>
    <w:p w:rsidR="001924D0" w:rsidRPr="007E07D6" w:rsidRDefault="001924D0" w:rsidP="007E07D6">
      <w:pPr>
        <w:shd w:val="clear" w:color="auto" w:fill="FFFFFF"/>
        <w:spacing w:line="276" w:lineRule="auto"/>
        <w:ind w:firstLine="708"/>
        <w:jc w:val="both"/>
        <w:rPr>
          <w:sz w:val="28"/>
          <w:szCs w:val="28"/>
        </w:rPr>
      </w:pPr>
      <w:r w:rsidRPr="007E07D6">
        <w:rPr>
          <w:color w:val="000000"/>
          <w:sz w:val="28"/>
          <w:szCs w:val="28"/>
        </w:rPr>
        <w:t>владение первоначальными навыками постановки корпуса, ног, рук,</w:t>
      </w:r>
      <w:r w:rsidRPr="007E07D6">
        <w:rPr>
          <w:sz w:val="28"/>
          <w:szCs w:val="28"/>
        </w:rPr>
        <w:t xml:space="preserve"> </w:t>
      </w:r>
      <w:r w:rsidRPr="007E07D6">
        <w:rPr>
          <w:color w:val="000000"/>
          <w:sz w:val="28"/>
          <w:szCs w:val="28"/>
        </w:rPr>
        <w:t>головы;</w:t>
      </w:r>
    </w:p>
    <w:p w:rsidR="001924D0" w:rsidRPr="007E07D6" w:rsidRDefault="001924D0" w:rsidP="007E07D6">
      <w:pPr>
        <w:shd w:val="clear" w:color="auto" w:fill="FFFFFF"/>
        <w:spacing w:line="276" w:lineRule="auto"/>
        <w:ind w:firstLine="708"/>
        <w:jc w:val="both"/>
        <w:rPr>
          <w:sz w:val="28"/>
          <w:szCs w:val="28"/>
        </w:rPr>
      </w:pPr>
      <w:r w:rsidRPr="007E07D6">
        <w:rPr>
          <w:color w:val="000000"/>
          <w:sz w:val="28"/>
          <w:szCs w:val="28"/>
        </w:rPr>
        <w:t>навыки комбинирования движений;</w:t>
      </w:r>
    </w:p>
    <w:p w:rsidR="001924D0" w:rsidRPr="007E07D6" w:rsidRDefault="001924D0" w:rsidP="007E07D6">
      <w:pPr>
        <w:shd w:val="clear" w:color="auto" w:fill="FFFFFF"/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7E07D6">
        <w:rPr>
          <w:color w:val="000000"/>
          <w:sz w:val="28"/>
          <w:szCs w:val="28"/>
        </w:rPr>
        <w:t>навыки ансамблевого  и</w:t>
      </w:r>
      <w:r w:rsidR="00B11838" w:rsidRPr="007E07D6">
        <w:rPr>
          <w:color w:val="000000"/>
          <w:sz w:val="28"/>
          <w:szCs w:val="28"/>
        </w:rPr>
        <w:t>сполнения, сценической практики.</w:t>
      </w:r>
    </w:p>
    <w:p w:rsidR="00764FE2" w:rsidRPr="007E07D6" w:rsidRDefault="00764FE2" w:rsidP="007E07D6">
      <w:pPr>
        <w:spacing w:line="276" w:lineRule="auto"/>
        <w:jc w:val="both"/>
        <w:rPr>
          <w:sz w:val="28"/>
          <w:szCs w:val="28"/>
        </w:rPr>
      </w:pPr>
    </w:p>
    <w:p w:rsidR="00764FE2" w:rsidRPr="007E07D6" w:rsidRDefault="00764FE2" w:rsidP="007E07D6">
      <w:pPr>
        <w:pStyle w:val="a7"/>
        <w:spacing w:after="240" w:line="276" w:lineRule="auto"/>
        <w:ind w:firstLine="696"/>
        <w:jc w:val="both"/>
        <w:rPr>
          <w:b/>
          <w:sz w:val="28"/>
          <w:szCs w:val="28"/>
        </w:rPr>
      </w:pPr>
      <w:r w:rsidRPr="007E07D6">
        <w:rPr>
          <w:b/>
          <w:sz w:val="28"/>
          <w:szCs w:val="28"/>
        </w:rPr>
        <w:t>IV</w:t>
      </w:r>
      <w:r w:rsidR="00EC08B3" w:rsidRPr="007E07D6">
        <w:rPr>
          <w:b/>
          <w:sz w:val="28"/>
          <w:szCs w:val="28"/>
        </w:rPr>
        <w:t>.</w:t>
      </w:r>
      <w:r w:rsidRPr="007E07D6">
        <w:rPr>
          <w:b/>
          <w:sz w:val="28"/>
          <w:szCs w:val="28"/>
        </w:rPr>
        <w:t xml:space="preserve"> </w:t>
      </w:r>
      <w:r w:rsidRPr="007E07D6">
        <w:rPr>
          <w:b/>
          <w:sz w:val="28"/>
          <w:szCs w:val="28"/>
        </w:rPr>
        <w:tab/>
        <w:t>Формы и методы контроля, система оценок</w:t>
      </w:r>
    </w:p>
    <w:p w:rsidR="00764FE2" w:rsidRPr="007E07D6" w:rsidRDefault="00764FE2" w:rsidP="007E07D6">
      <w:pPr>
        <w:pStyle w:val="a6"/>
        <w:numPr>
          <w:ilvl w:val="0"/>
          <w:numId w:val="7"/>
        </w:numPr>
        <w:spacing w:line="276" w:lineRule="auto"/>
        <w:jc w:val="both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Аттестация</w:t>
      </w:r>
      <w:r w:rsidR="00E477E0" w:rsidRPr="007E07D6">
        <w:rPr>
          <w:i/>
          <w:sz w:val="28"/>
          <w:szCs w:val="28"/>
        </w:rPr>
        <w:t>: цели, виды, форма, содержание</w:t>
      </w:r>
    </w:p>
    <w:p w:rsidR="00764FE2" w:rsidRPr="007E07D6" w:rsidRDefault="00764FE2" w:rsidP="007E07D6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7E07D6">
        <w:rPr>
          <w:rFonts w:eastAsia="Geeza Pro"/>
          <w:sz w:val="28"/>
          <w:szCs w:val="28"/>
        </w:rPr>
        <w:t>Оценка качества реализации программы включает в себя текущий контроль успеваемости, промежуточную  аттестацию обучающихся:</w:t>
      </w:r>
    </w:p>
    <w:p w:rsidR="00764FE2" w:rsidRPr="007E07D6" w:rsidRDefault="00764FE2" w:rsidP="007E07D6">
      <w:pPr>
        <w:spacing w:line="276" w:lineRule="auto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 xml:space="preserve">Формы текущего контроля:  </w:t>
      </w:r>
    </w:p>
    <w:p w:rsidR="00764FE2" w:rsidRPr="007E07D6" w:rsidRDefault="00C45D15" w:rsidP="007E07D6">
      <w:pPr>
        <w:pStyle w:val="a7"/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устный опрос, просмотры.</w:t>
      </w:r>
    </w:p>
    <w:p w:rsidR="00764FE2" w:rsidRPr="007E07D6" w:rsidRDefault="00764FE2" w:rsidP="007E07D6">
      <w:pPr>
        <w:spacing w:line="276" w:lineRule="auto"/>
        <w:rPr>
          <w:i/>
          <w:sz w:val="28"/>
          <w:szCs w:val="28"/>
        </w:rPr>
      </w:pPr>
      <w:r w:rsidRPr="007E07D6">
        <w:rPr>
          <w:i/>
          <w:sz w:val="28"/>
          <w:szCs w:val="28"/>
        </w:rPr>
        <w:t>Формы промежуточной аттестации:</w:t>
      </w:r>
    </w:p>
    <w:p w:rsidR="00764FE2" w:rsidRPr="007E07D6" w:rsidRDefault="00764FE2" w:rsidP="007E07D6">
      <w:pPr>
        <w:pStyle w:val="a7"/>
        <w:numPr>
          <w:ilvl w:val="0"/>
          <w:numId w:val="9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контрольные уроки, зачеты, проводимые в виде  </w:t>
      </w:r>
      <w:r w:rsidR="009138FE" w:rsidRPr="007E07D6">
        <w:rPr>
          <w:sz w:val="28"/>
          <w:szCs w:val="28"/>
        </w:rPr>
        <w:t>творческих показов</w:t>
      </w:r>
      <w:r w:rsidRPr="007E07D6">
        <w:rPr>
          <w:sz w:val="28"/>
          <w:szCs w:val="28"/>
        </w:rPr>
        <w:t xml:space="preserve">. </w:t>
      </w:r>
    </w:p>
    <w:p w:rsidR="00DB07A5" w:rsidRPr="007E07D6" w:rsidRDefault="00764FE2" w:rsidP="007E07D6">
      <w:pPr>
        <w:pStyle w:val="Body1"/>
        <w:spacing w:line="276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E07D6">
        <w:rPr>
          <w:rFonts w:ascii="Times New Roman" w:hAnsi="Times New Roman"/>
          <w:sz w:val="28"/>
          <w:szCs w:val="28"/>
          <w:lang w:val="ru-RU"/>
        </w:rPr>
        <w:t>Программа предусматривает проведе</w:t>
      </w:r>
      <w:r w:rsidR="00E477E0" w:rsidRPr="007E07D6">
        <w:rPr>
          <w:rFonts w:ascii="Times New Roman" w:hAnsi="Times New Roman"/>
          <w:sz w:val="28"/>
          <w:szCs w:val="28"/>
          <w:lang w:val="ru-RU"/>
        </w:rPr>
        <w:t>ние для обучающихся консультаций</w:t>
      </w:r>
      <w:r w:rsidRPr="007E07D6">
        <w:rPr>
          <w:rFonts w:ascii="Times New Roman" w:hAnsi="Times New Roman"/>
          <w:sz w:val="28"/>
          <w:szCs w:val="28"/>
          <w:lang w:val="ru-RU"/>
        </w:rPr>
        <w:t xml:space="preserve"> с целью их подготовки к контро</w:t>
      </w:r>
      <w:r w:rsidR="001924D0" w:rsidRPr="007E07D6">
        <w:rPr>
          <w:rFonts w:ascii="Times New Roman" w:hAnsi="Times New Roman"/>
          <w:sz w:val="28"/>
          <w:szCs w:val="28"/>
          <w:lang w:val="ru-RU"/>
        </w:rPr>
        <w:t>льным урокам</w:t>
      </w:r>
      <w:r w:rsidR="00DC04B4" w:rsidRPr="007E07D6">
        <w:rPr>
          <w:rFonts w:ascii="Times New Roman" w:hAnsi="Times New Roman"/>
          <w:sz w:val="28"/>
          <w:szCs w:val="28"/>
          <w:lang w:val="ru-RU"/>
        </w:rPr>
        <w:t>, зачетам и экзаменам</w:t>
      </w:r>
      <w:r w:rsidRPr="007E07D6">
        <w:rPr>
          <w:rFonts w:ascii="Times New Roman" w:hAnsi="Times New Roman"/>
          <w:sz w:val="28"/>
          <w:szCs w:val="28"/>
          <w:lang w:val="ru-RU"/>
        </w:rPr>
        <w:t>.</w:t>
      </w:r>
    </w:p>
    <w:p w:rsidR="00764FE2" w:rsidRPr="007E07D6" w:rsidRDefault="00764FE2" w:rsidP="007E07D6">
      <w:pPr>
        <w:pStyle w:val="Body1"/>
        <w:spacing w:line="276" w:lineRule="auto"/>
        <w:ind w:left="426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i/>
          <w:color w:val="auto"/>
          <w:sz w:val="28"/>
          <w:szCs w:val="28"/>
          <w:lang w:val="ru-RU"/>
        </w:rPr>
        <w:t>2. Критерии оценок</w:t>
      </w:r>
    </w:p>
    <w:p w:rsidR="00764FE2" w:rsidRPr="007E07D6" w:rsidRDefault="00764FE2" w:rsidP="007E07D6">
      <w:pPr>
        <w:pStyle w:val="a7"/>
        <w:spacing w:line="276" w:lineRule="auto"/>
        <w:ind w:left="0" w:firstLine="72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Для аттестации обучающихся создаются фонды оценочных средств, которые включают в себя методы контроля, позволяющие оценить приобретенные знания, умения и навыки.  </w:t>
      </w:r>
    </w:p>
    <w:p w:rsidR="00764FE2" w:rsidRPr="007E07D6" w:rsidRDefault="00764FE2" w:rsidP="007E07D6">
      <w:pPr>
        <w:pStyle w:val="Body1"/>
        <w:spacing w:line="276" w:lineRule="auto"/>
        <w:ind w:left="142" w:firstLine="566"/>
        <w:jc w:val="center"/>
        <w:rPr>
          <w:rFonts w:ascii="Times New Roman" w:eastAsia="Helvetica" w:hAnsi="Times New Roman"/>
          <w:i/>
          <w:color w:val="auto"/>
          <w:sz w:val="28"/>
          <w:szCs w:val="28"/>
          <w:lang w:val="ru-RU"/>
        </w:rPr>
      </w:pPr>
      <w:r w:rsidRPr="007E07D6">
        <w:rPr>
          <w:rFonts w:ascii="Times New Roman" w:hAnsi="Times New Roman"/>
          <w:i/>
          <w:color w:val="auto"/>
          <w:sz w:val="28"/>
          <w:szCs w:val="28"/>
          <w:lang w:val="ru-RU"/>
        </w:rPr>
        <w:t>Критерии оценки качества исполнения</w:t>
      </w:r>
    </w:p>
    <w:p w:rsidR="00764FE2" w:rsidRPr="007E07D6" w:rsidRDefault="00764FE2" w:rsidP="007E07D6">
      <w:pPr>
        <w:pStyle w:val="Body1"/>
        <w:spacing w:line="276" w:lineRule="auto"/>
        <w:jc w:val="right"/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</w:pPr>
      <w:r w:rsidRPr="007E07D6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Таблица 3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264"/>
        <w:gridCol w:w="6306"/>
      </w:tblGrid>
      <w:tr w:rsidR="00764FE2" w:rsidRPr="007E07D6" w:rsidTr="00B56584"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pStyle w:val="a6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7E07D6">
              <w:rPr>
                <w:b/>
                <w:sz w:val="28"/>
                <w:szCs w:val="28"/>
                <w:lang w:eastAsia="en-US"/>
              </w:rPr>
              <w:t>Оценка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4FE2" w:rsidRPr="007E07D6" w:rsidRDefault="00764FE2" w:rsidP="007E07D6">
            <w:pPr>
              <w:pStyle w:val="a6"/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7E07D6">
              <w:rPr>
                <w:b/>
                <w:sz w:val="28"/>
                <w:szCs w:val="28"/>
                <w:lang w:eastAsia="en-US"/>
              </w:rPr>
              <w:t>Критерии</w:t>
            </w:r>
            <w:r w:rsidR="00DB07A5" w:rsidRPr="007E07D6">
              <w:rPr>
                <w:b/>
                <w:sz w:val="28"/>
                <w:szCs w:val="28"/>
                <w:lang w:val="ru-RU" w:eastAsia="en-US"/>
              </w:rPr>
              <w:t xml:space="preserve">  </w:t>
            </w:r>
            <w:r w:rsidRPr="007E07D6">
              <w:rPr>
                <w:b/>
                <w:sz w:val="28"/>
                <w:szCs w:val="28"/>
                <w:lang w:eastAsia="en-US"/>
              </w:rPr>
              <w:t>оценивания</w:t>
            </w:r>
            <w:r w:rsidR="00DB07A5" w:rsidRPr="007E07D6">
              <w:rPr>
                <w:b/>
                <w:sz w:val="28"/>
                <w:szCs w:val="28"/>
                <w:lang w:val="ru-RU" w:eastAsia="en-US"/>
              </w:rPr>
              <w:t xml:space="preserve">  </w:t>
            </w:r>
            <w:r w:rsidRPr="007E07D6">
              <w:rPr>
                <w:b/>
                <w:sz w:val="28"/>
                <w:szCs w:val="28"/>
                <w:lang w:eastAsia="en-US"/>
              </w:rPr>
              <w:t>выступления</w:t>
            </w:r>
          </w:p>
        </w:tc>
      </w:tr>
      <w:tr w:rsidR="00B56584" w:rsidRPr="007E07D6" w:rsidTr="00C45D15">
        <w:trPr>
          <w:trHeight w:val="1283"/>
        </w:trPr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84" w:rsidRPr="007E07D6" w:rsidRDefault="00B56584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5 («отлично»)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584" w:rsidRPr="007E07D6" w:rsidRDefault="00B56584" w:rsidP="007E07D6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технически качественное и художественно осмысленное исполнение, отвечающее всем требо</w:t>
            </w:r>
            <w:r w:rsidR="009545D3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ваниям на данном этапе обучения</w:t>
            </w:r>
          </w:p>
        </w:tc>
      </w:tr>
      <w:tr w:rsidR="00B56584" w:rsidRPr="007E07D6" w:rsidTr="00C45D15">
        <w:trPr>
          <w:trHeight w:val="1274"/>
        </w:trPr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84" w:rsidRPr="007E07D6" w:rsidRDefault="00B56584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4 («хорошо»)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584" w:rsidRPr="007E07D6" w:rsidRDefault="009545D3" w:rsidP="007E07D6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оценка</w:t>
            </w:r>
            <w:r w:rsidR="00B56584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 отражает грамотное исполнение с небольшими недочетами (как в техническом плане,</w:t>
            </w: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 так и в художественном)</w:t>
            </w:r>
          </w:p>
        </w:tc>
      </w:tr>
      <w:tr w:rsidR="00B56584" w:rsidRPr="007E07D6" w:rsidTr="00C45D15">
        <w:trPr>
          <w:trHeight w:val="2384"/>
        </w:trPr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84" w:rsidRPr="007E07D6" w:rsidRDefault="00B56584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lastRenderedPageBreak/>
              <w:t>3 («удовлетворительно»)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584" w:rsidRPr="007E07D6" w:rsidRDefault="00B56584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исполнение с большим количеством недочет</w:t>
            </w:r>
            <w:r w:rsidR="00EC08B3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ов, а именно: неграмотно и не</w:t>
            </w: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выразительно выполненное движение, слабая техн</w:t>
            </w:r>
            <w:r w:rsidR="00EC08B3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ическая подготовка, не</w:t>
            </w:r>
            <w:r w:rsidR="0002665D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умение </w:t>
            </w: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ан</w:t>
            </w:r>
            <w:r w:rsidR="00EC08B3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ализировать свое исполнение, не</w:t>
            </w: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знание методики исполнения изученных движений и т.д.</w:t>
            </w:r>
          </w:p>
        </w:tc>
      </w:tr>
      <w:tr w:rsidR="00B56584" w:rsidRPr="007E07D6" w:rsidTr="00C45D15">
        <w:trPr>
          <w:trHeight w:val="1270"/>
        </w:trPr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84" w:rsidRPr="007E07D6" w:rsidRDefault="00EC08B3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2 («неудовлетворительно</w:t>
            </w:r>
            <w:r w:rsidR="00B56584"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»)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584" w:rsidRPr="007E07D6" w:rsidRDefault="00B56584" w:rsidP="007E07D6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комплекс недостатков, яв</w:t>
            </w:r>
            <w:r w:rsidR="009138FE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ляющийся следствием </w:t>
            </w:r>
            <w:r w:rsidR="00130BBF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нерегулярности </w:t>
            </w:r>
            <w:r w:rsidR="009545D3"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занятий, а также плохой посещаемости аудиторных занятий</w:t>
            </w:r>
          </w:p>
        </w:tc>
      </w:tr>
      <w:tr w:rsidR="00B56584" w:rsidRPr="007E07D6" w:rsidTr="00C45D15">
        <w:trPr>
          <w:trHeight w:val="835"/>
        </w:trPr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84" w:rsidRPr="007E07D6" w:rsidRDefault="00B56584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</w:pPr>
            <w:r w:rsidRPr="007E07D6">
              <w:rPr>
                <w:rFonts w:ascii="Times New Roman" w:hAnsi="Times New Roman"/>
                <w:color w:val="auto"/>
                <w:sz w:val="28"/>
                <w:szCs w:val="28"/>
                <w:lang w:val="ru-RU" w:eastAsia="en-US"/>
              </w:rPr>
              <w:t>«зачет» (без отметки)</w:t>
            </w:r>
          </w:p>
        </w:tc>
        <w:tc>
          <w:tcPr>
            <w:tcW w:w="6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584" w:rsidRPr="007E07D6" w:rsidRDefault="00B56584" w:rsidP="007E07D6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7E07D6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085F8B" w:rsidRPr="007E07D6" w:rsidRDefault="00085F8B" w:rsidP="007E07D6">
      <w:pPr>
        <w:spacing w:line="276" w:lineRule="auto"/>
        <w:ind w:firstLine="851"/>
        <w:jc w:val="both"/>
        <w:rPr>
          <w:sz w:val="28"/>
          <w:szCs w:val="28"/>
        </w:rPr>
      </w:pPr>
    </w:p>
    <w:p w:rsidR="00764FE2" w:rsidRPr="007E07D6" w:rsidRDefault="00764FE2" w:rsidP="007E07D6">
      <w:pPr>
        <w:spacing w:line="276" w:lineRule="auto"/>
        <w:ind w:firstLine="851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764FE2" w:rsidRPr="007E07D6" w:rsidRDefault="00764FE2" w:rsidP="007E07D6">
      <w:pPr>
        <w:spacing w:line="276" w:lineRule="auto"/>
        <w:ind w:firstLine="851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Фонды оценочных средств призваны обеспечивать оценку качества приобретенных выпускн</w:t>
      </w:r>
      <w:r w:rsidR="00130BBF" w:rsidRPr="007E07D6">
        <w:rPr>
          <w:sz w:val="28"/>
          <w:szCs w:val="28"/>
        </w:rPr>
        <w:t>иками знаний, умений и навыков.</w:t>
      </w:r>
    </w:p>
    <w:p w:rsidR="00764FE2" w:rsidRPr="007E07D6" w:rsidRDefault="00764FE2" w:rsidP="007E07D6">
      <w:pPr>
        <w:pStyle w:val="Body1"/>
        <w:spacing w:after="240" w:line="276" w:lineRule="auto"/>
        <w:ind w:left="1440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 w:rsidRPr="007E07D6">
        <w:rPr>
          <w:rFonts w:ascii="Times New Roman" w:hAnsi="Times New Roman"/>
          <w:b/>
          <w:color w:val="auto"/>
          <w:sz w:val="28"/>
          <w:szCs w:val="28"/>
        </w:rPr>
        <w:t>V</w:t>
      </w:r>
      <w:r w:rsidR="00EC08B3" w:rsidRPr="007E07D6">
        <w:rPr>
          <w:rFonts w:ascii="Times New Roman" w:hAnsi="Times New Roman"/>
          <w:b/>
          <w:color w:val="auto"/>
          <w:sz w:val="28"/>
          <w:szCs w:val="28"/>
          <w:lang w:val="ru-RU"/>
        </w:rPr>
        <w:t>.</w:t>
      </w:r>
      <w:r w:rsidR="00C45D15" w:rsidRPr="007E07D6">
        <w:rPr>
          <w:rFonts w:ascii="Times New Roman" w:hAnsi="Times New Roman"/>
          <w:b/>
          <w:color w:val="auto"/>
          <w:sz w:val="28"/>
          <w:szCs w:val="28"/>
          <w:lang w:val="ru-RU"/>
        </w:rPr>
        <w:t xml:space="preserve"> </w:t>
      </w:r>
      <w:r w:rsidRPr="007E07D6">
        <w:rPr>
          <w:rFonts w:ascii="Times New Roman" w:hAnsi="Times New Roman"/>
          <w:b/>
          <w:color w:val="auto"/>
          <w:sz w:val="28"/>
          <w:szCs w:val="28"/>
          <w:lang w:val="ru-RU"/>
        </w:rPr>
        <w:t>Методическое обеспечение учебного процесса</w:t>
      </w:r>
    </w:p>
    <w:p w:rsidR="00764FE2" w:rsidRPr="007E07D6" w:rsidRDefault="00764FE2" w:rsidP="007E07D6">
      <w:pPr>
        <w:pStyle w:val="Body1"/>
        <w:spacing w:line="276" w:lineRule="auto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E07D6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Методические рекомендации педагогическим работникам</w:t>
      </w:r>
    </w:p>
    <w:p w:rsidR="00C45D15" w:rsidRPr="007E07D6" w:rsidRDefault="00C45D15" w:rsidP="007E07D6">
      <w:pPr>
        <w:pStyle w:val="a4"/>
        <w:spacing w:line="276" w:lineRule="auto"/>
        <w:ind w:left="20" w:right="20" w:firstLine="820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Данная программа </w:t>
      </w:r>
      <w:r w:rsidR="00130BBF" w:rsidRPr="007E07D6">
        <w:rPr>
          <w:sz w:val="28"/>
          <w:szCs w:val="28"/>
        </w:rPr>
        <w:t>разработана в соответствии с</w:t>
      </w:r>
      <w:r w:rsidRPr="007E07D6">
        <w:rPr>
          <w:sz w:val="28"/>
          <w:szCs w:val="28"/>
        </w:rPr>
        <w:t xml:space="preserve"> традициям</w:t>
      </w:r>
      <w:r w:rsidR="00130BBF" w:rsidRPr="007E07D6">
        <w:rPr>
          <w:sz w:val="28"/>
          <w:szCs w:val="28"/>
        </w:rPr>
        <w:t>и, опытом</w:t>
      </w:r>
      <w:r w:rsidRPr="007E07D6">
        <w:rPr>
          <w:sz w:val="28"/>
          <w:szCs w:val="28"/>
        </w:rPr>
        <w:t xml:space="preserve"> и методам</w:t>
      </w:r>
      <w:r w:rsidR="00130BBF" w:rsidRPr="007E07D6">
        <w:rPr>
          <w:sz w:val="28"/>
          <w:szCs w:val="28"/>
        </w:rPr>
        <w:t>и</w:t>
      </w:r>
      <w:r w:rsidRPr="007E07D6">
        <w:rPr>
          <w:sz w:val="28"/>
          <w:szCs w:val="28"/>
        </w:rPr>
        <w:t xml:space="preserve"> обучения, сложившим</w:t>
      </w:r>
      <w:r w:rsidR="00130BBF" w:rsidRPr="007E07D6">
        <w:rPr>
          <w:sz w:val="28"/>
          <w:szCs w:val="28"/>
        </w:rPr>
        <w:t>и</w:t>
      </w:r>
      <w:r w:rsidRPr="007E07D6">
        <w:rPr>
          <w:sz w:val="28"/>
          <w:szCs w:val="28"/>
        </w:rPr>
        <w:t xml:space="preserve">ся в хореографическом образовании детских школ искусств. Занятия по учебному предмету «Танец» рекомендуется проводить два раза в неделю по одному </w:t>
      </w:r>
      <w:r w:rsidR="00130BBF" w:rsidRPr="007E07D6">
        <w:rPr>
          <w:sz w:val="28"/>
          <w:szCs w:val="28"/>
        </w:rPr>
        <w:t>часу и  соединять его со смежным</w:t>
      </w:r>
      <w:r w:rsidRPr="007E07D6">
        <w:rPr>
          <w:sz w:val="28"/>
          <w:szCs w:val="28"/>
        </w:rPr>
        <w:t xml:space="preserve"> </w:t>
      </w:r>
      <w:r w:rsidR="00130BBF" w:rsidRPr="007E07D6">
        <w:rPr>
          <w:sz w:val="28"/>
          <w:szCs w:val="28"/>
        </w:rPr>
        <w:t>предметом</w:t>
      </w:r>
      <w:r w:rsidRPr="007E07D6">
        <w:rPr>
          <w:sz w:val="28"/>
          <w:szCs w:val="28"/>
        </w:rPr>
        <w:t xml:space="preserve"> «Ритмика». Важнейшую роль в проведении урока танца играет правильно подобранный и качественно исполненный концертмейстером  музыкальный материал. Одно искусство (музыкальное) помогает восприятию другого (танец). При хорошо спланированном уроке такое соседство помогает и облегчает восприятие и усвоение учебного материала. Танец неразрывно связан с музыкой, эмоционально-образное содержание которой находит своё воплощение в его хореографической композиции, движениях, фигурах.</w:t>
      </w:r>
    </w:p>
    <w:p w:rsidR="00C45D15" w:rsidRPr="007E07D6" w:rsidRDefault="00C45D15" w:rsidP="007E07D6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 xml:space="preserve"> При работе над танцевальными движениями и танцевальным репертуаром очень важным моментом является развитие танцевальной выразительности, артистизма. Однако необходимо отметить, что </w:t>
      </w:r>
      <w:r w:rsidRPr="007E07D6">
        <w:rPr>
          <w:sz w:val="28"/>
          <w:szCs w:val="28"/>
        </w:rPr>
        <w:lastRenderedPageBreak/>
        <w:t>выразительность исполнения - результат не механического «натаскивания», а систематическая работа преподавателя с учеником. Предлагая простые задания, связанные с передачей характера музыки, её динамических оттенков в двигательно - ритмических упражнениях, преподаватель переходит к более сложным, передающим стиль, манеру исполнения и характер танцев. На определённом этапе обучения преподаватель подводит учащихся к возможности импровизации. Под непос</w:t>
      </w:r>
      <w:r w:rsidR="00130BBF" w:rsidRPr="007E07D6">
        <w:rPr>
          <w:sz w:val="28"/>
          <w:szCs w:val="28"/>
        </w:rPr>
        <w:t>редственным воздействием музыки</w:t>
      </w:r>
      <w:r w:rsidRPr="007E07D6">
        <w:rPr>
          <w:sz w:val="28"/>
          <w:szCs w:val="28"/>
        </w:rPr>
        <w:t>,</w:t>
      </w:r>
      <w:r w:rsidR="00130BBF" w:rsidRPr="007E07D6">
        <w:rPr>
          <w:sz w:val="28"/>
          <w:szCs w:val="28"/>
        </w:rPr>
        <w:t xml:space="preserve"> </w:t>
      </w:r>
      <w:r w:rsidRPr="007E07D6">
        <w:rPr>
          <w:sz w:val="28"/>
          <w:szCs w:val="28"/>
        </w:rPr>
        <w:t xml:space="preserve">обучающиеся сами придумывают движения или короткие этюды. </w:t>
      </w:r>
      <w:r w:rsidR="00130BBF" w:rsidRPr="007E07D6">
        <w:rPr>
          <w:sz w:val="28"/>
          <w:szCs w:val="28"/>
        </w:rPr>
        <w:t>Задача</w:t>
      </w:r>
      <w:r w:rsidRPr="007E07D6">
        <w:rPr>
          <w:sz w:val="28"/>
          <w:szCs w:val="28"/>
        </w:rPr>
        <w:t xml:space="preserve"> преподавателя </w:t>
      </w:r>
      <w:r w:rsidR="00130BBF" w:rsidRPr="007E07D6">
        <w:rPr>
          <w:sz w:val="28"/>
          <w:szCs w:val="28"/>
        </w:rPr>
        <w:t xml:space="preserve">- </w:t>
      </w:r>
      <w:r w:rsidRPr="007E07D6">
        <w:rPr>
          <w:sz w:val="28"/>
          <w:szCs w:val="28"/>
        </w:rPr>
        <w:t>обратить внимание учащегося на особенности  предложенного музыкального примера, его образность, музыкальное строение. Проявление творческого начала, исполнение непринуждённого движения, как подсказывает музыка</w:t>
      </w:r>
      <w:r w:rsidR="00130BBF" w:rsidRPr="007E07D6">
        <w:rPr>
          <w:sz w:val="28"/>
          <w:szCs w:val="28"/>
        </w:rPr>
        <w:t>,</w:t>
      </w:r>
      <w:r w:rsidRPr="007E07D6">
        <w:rPr>
          <w:sz w:val="28"/>
          <w:szCs w:val="28"/>
        </w:rPr>
        <w:t xml:space="preserve"> – положительный результат импровизационной работы на уроке.</w:t>
      </w:r>
    </w:p>
    <w:p w:rsidR="00764FE2" w:rsidRPr="007E07D6" w:rsidRDefault="00764FE2" w:rsidP="007E07D6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  <w:r w:rsidRPr="007E07D6">
        <w:rPr>
          <w:b/>
          <w:bCs/>
          <w:sz w:val="28"/>
          <w:szCs w:val="28"/>
        </w:rPr>
        <w:t xml:space="preserve">Урок. </w:t>
      </w:r>
      <w:r w:rsidR="009545D3" w:rsidRPr="007E07D6">
        <w:rPr>
          <w:bCs/>
          <w:sz w:val="28"/>
          <w:szCs w:val="28"/>
        </w:rPr>
        <w:t>Урок является</w:t>
      </w:r>
      <w:r w:rsidR="009545D3" w:rsidRPr="007E07D6">
        <w:rPr>
          <w:b/>
          <w:bCs/>
          <w:sz w:val="28"/>
          <w:szCs w:val="28"/>
        </w:rPr>
        <w:t xml:space="preserve"> </w:t>
      </w:r>
      <w:r w:rsidR="009545D3" w:rsidRPr="007E07D6">
        <w:rPr>
          <w:sz w:val="28"/>
          <w:szCs w:val="28"/>
        </w:rPr>
        <w:t>основной формой</w:t>
      </w:r>
      <w:r w:rsidRPr="007E07D6">
        <w:rPr>
          <w:sz w:val="28"/>
          <w:szCs w:val="28"/>
        </w:rPr>
        <w:t xml:space="preserve"> учебного процесса. Урок характеризуется единством дидактической цели, объединяющей содержание деятельности преподавателя и учащихся, определённостью структуры, диктуемой каждый раз конкретными условиями и закономерностями усвоения учебного материала. Как часть учебного процесса урок может содержать: организационный момент, восприятие, осознание и закрепление в памяти информации; овладение навыками (на основе усвоенной информации) и опытом творческой деятельности; усвоение системы норм и опыта эмоционального отношения к миру и деятельности в нём; контроль и самоконтроль </w:t>
      </w:r>
      <w:r w:rsidR="009545D3" w:rsidRPr="007E07D6">
        <w:rPr>
          <w:sz w:val="28"/>
          <w:szCs w:val="28"/>
        </w:rPr>
        <w:t>преподавателя</w:t>
      </w:r>
      <w:r w:rsidRPr="007E07D6">
        <w:rPr>
          <w:sz w:val="28"/>
          <w:szCs w:val="28"/>
        </w:rPr>
        <w:t xml:space="preserve"> и учащихся. </w:t>
      </w:r>
    </w:p>
    <w:p w:rsidR="009545D3" w:rsidRPr="007E07D6" w:rsidRDefault="009545D3" w:rsidP="007E07D6">
      <w:pPr>
        <w:pStyle w:val="a3"/>
        <w:tabs>
          <w:tab w:val="left" w:pos="993"/>
        </w:tabs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7E07D6">
        <w:rPr>
          <w:color w:val="000000"/>
          <w:sz w:val="28"/>
          <w:szCs w:val="28"/>
        </w:rPr>
        <w:t>При организации и проведении занятий  по предмету «</w:t>
      </w:r>
      <w:r w:rsidR="00CB6017" w:rsidRPr="007E07D6">
        <w:rPr>
          <w:color w:val="000000"/>
          <w:sz w:val="28"/>
          <w:szCs w:val="28"/>
        </w:rPr>
        <w:t>Танец</w:t>
      </w:r>
      <w:r w:rsidRPr="007E07D6">
        <w:rPr>
          <w:color w:val="000000"/>
          <w:sz w:val="28"/>
          <w:szCs w:val="28"/>
        </w:rPr>
        <w:t>» необходимо придерживаться следующих принципов:</w:t>
      </w:r>
    </w:p>
    <w:p w:rsidR="009545D3" w:rsidRPr="007E07D6" w:rsidRDefault="009545D3" w:rsidP="007E07D6">
      <w:pPr>
        <w:pStyle w:val="a3"/>
        <w:numPr>
          <w:ilvl w:val="0"/>
          <w:numId w:val="29"/>
        </w:numPr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  <w:rPr>
          <w:sz w:val="28"/>
          <w:szCs w:val="28"/>
        </w:rPr>
      </w:pPr>
      <w:r w:rsidRPr="007E07D6">
        <w:rPr>
          <w:color w:val="000000"/>
          <w:sz w:val="28"/>
          <w:szCs w:val="28"/>
          <w:u w:val="single"/>
        </w:rPr>
        <w:t>принципа сознательности и активности</w:t>
      </w:r>
      <w:r w:rsidRPr="007E07D6">
        <w:rPr>
          <w:color w:val="000000"/>
          <w:sz w:val="28"/>
          <w:szCs w:val="28"/>
        </w:rPr>
        <w:t>, который предусматривает, прежде всего, воспитание осмысленного овладения техникой танца; заинтересованности и творческого отношения к решению поставленных задач;</w:t>
      </w:r>
    </w:p>
    <w:p w:rsidR="009545D3" w:rsidRPr="007E07D6" w:rsidRDefault="009545D3" w:rsidP="007E07D6">
      <w:pPr>
        <w:pStyle w:val="a3"/>
        <w:numPr>
          <w:ilvl w:val="0"/>
          <w:numId w:val="30"/>
        </w:numPr>
        <w:tabs>
          <w:tab w:val="left" w:pos="993"/>
        </w:tabs>
        <w:spacing w:before="28" w:beforeAutospacing="0" w:after="28" w:afterAutospacing="0" w:line="276" w:lineRule="auto"/>
        <w:ind w:left="0" w:firstLine="709"/>
        <w:jc w:val="both"/>
        <w:rPr>
          <w:sz w:val="28"/>
          <w:szCs w:val="28"/>
        </w:rPr>
      </w:pPr>
      <w:r w:rsidRPr="007E07D6">
        <w:rPr>
          <w:color w:val="000000"/>
          <w:sz w:val="28"/>
          <w:szCs w:val="28"/>
          <w:u w:val="single"/>
        </w:rPr>
        <w:t>принципа наглядности</w:t>
      </w:r>
      <w:r w:rsidRPr="007E07D6">
        <w:rPr>
          <w:color w:val="000000"/>
          <w:sz w:val="28"/>
          <w:szCs w:val="28"/>
        </w:rPr>
        <w:t>, который предусматривает использование при обучении комплекса средств и приемов: личная демонстрация приемов, видео и фотоматериалы, словесное описание нового приема и т.д.;</w:t>
      </w:r>
    </w:p>
    <w:p w:rsidR="009545D3" w:rsidRPr="007E07D6" w:rsidRDefault="009545D3" w:rsidP="007E07D6">
      <w:pPr>
        <w:pStyle w:val="a3"/>
        <w:numPr>
          <w:ilvl w:val="0"/>
          <w:numId w:val="30"/>
        </w:numPr>
        <w:tabs>
          <w:tab w:val="left" w:pos="993"/>
        </w:tabs>
        <w:spacing w:before="28" w:beforeAutospacing="0" w:after="28" w:afterAutospacing="0" w:line="276" w:lineRule="auto"/>
        <w:ind w:left="0" w:firstLine="709"/>
        <w:jc w:val="both"/>
        <w:rPr>
          <w:sz w:val="28"/>
          <w:szCs w:val="28"/>
        </w:rPr>
      </w:pPr>
      <w:r w:rsidRPr="007E07D6">
        <w:rPr>
          <w:color w:val="000000"/>
          <w:sz w:val="28"/>
          <w:szCs w:val="28"/>
          <w:u w:val="single"/>
        </w:rPr>
        <w:t>принципа доступности</w:t>
      </w:r>
      <w:r w:rsidRPr="007E07D6">
        <w:rPr>
          <w:color w:val="000000"/>
          <w:sz w:val="28"/>
          <w:szCs w:val="28"/>
        </w:rPr>
        <w:t>, который требует, чтобы перед учеником ставились посильные задачи. В противном случае у обучающихся снижается интерес к занятиям. От преподавателя требуется постоянное и тщательное изучение способностей учеников, их возможностей в освоении конкретных элементов, оказание помощи в преодолении трудностей</w:t>
      </w:r>
      <w:r w:rsidR="00E80ECD" w:rsidRPr="007E07D6">
        <w:rPr>
          <w:color w:val="000000"/>
          <w:sz w:val="28"/>
          <w:szCs w:val="28"/>
        </w:rPr>
        <w:t>.</w:t>
      </w:r>
    </w:p>
    <w:p w:rsidR="00085F8B" w:rsidRPr="007E07D6" w:rsidRDefault="00C45D15" w:rsidP="007E07D6">
      <w:pPr>
        <w:spacing w:line="276" w:lineRule="auto"/>
        <w:jc w:val="both"/>
        <w:rPr>
          <w:sz w:val="28"/>
          <w:szCs w:val="28"/>
        </w:rPr>
      </w:pPr>
      <w:r w:rsidRPr="007E07D6">
        <w:rPr>
          <w:sz w:val="28"/>
          <w:szCs w:val="28"/>
        </w:rPr>
        <w:lastRenderedPageBreak/>
        <w:tab/>
        <w:t xml:space="preserve">В соответствии с материалом настоящей </w:t>
      </w:r>
      <w:r w:rsidR="00E80ECD" w:rsidRPr="007E07D6">
        <w:rPr>
          <w:sz w:val="28"/>
          <w:szCs w:val="28"/>
        </w:rPr>
        <w:t>учебной</w:t>
      </w:r>
      <w:r w:rsidRPr="007E07D6">
        <w:rPr>
          <w:sz w:val="28"/>
          <w:szCs w:val="28"/>
        </w:rPr>
        <w:t xml:space="preserve"> программы, изучение начинается на середине зала, без использования упражнений у балетного станка, которые вводятся в третьем классе на уроке классического танца. Хореографические движения и элементы танца исполняются, как правило, из свободных (невыворотных) позиций ног. Небольшое количество хореографических элементов, изучаемых на уроке </w:t>
      </w:r>
      <w:r w:rsidR="00E80ECD" w:rsidRPr="007E07D6">
        <w:rPr>
          <w:sz w:val="28"/>
          <w:szCs w:val="28"/>
        </w:rPr>
        <w:t>танца</w:t>
      </w:r>
      <w:r w:rsidRPr="007E07D6">
        <w:rPr>
          <w:sz w:val="28"/>
          <w:szCs w:val="28"/>
        </w:rPr>
        <w:t xml:space="preserve">, требует от преподавателя </w:t>
      </w:r>
      <w:r w:rsidR="00E80ECD" w:rsidRPr="007E07D6">
        <w:rPr>
          <w:sz w:val="28"/>
          <w:szCs w:val="28"/>
        </w:rPr>
        <w:t>умения предложить детям максимум</w:t>
      </w:r>
      <w:r w:rsidRPr="007E07D6">
        <w:rPr>
          <w:sz w:val="28"/>
          <w:szCs w:val="28"/>
        </w:rPr>
        <w:t xml:space="preserve"> всевозможных их сочетаний, что создаёт впечатление новизны и даёт простор фантазии ребёнка. Длительное изучение и проработка небольшого количества учебного материала способствует качественному его усвоению. Объём знаний и умений, приобретённых на уроке танца, послужит фундаментом дальнейшего обучения по дополнительной предпрофессиональной общеобразовательной программе в области хореографического искусства «Хореографическое творчество».</w:t>
      </w:r>
    </w:p>
    <w:p w:rsidR="00C45D15" w:rsidRPr="007E07D6" w:rsidRDefault="00C45D15" w:rsidP="007E07D6">
      <w:pPr>
        <w:spacing w:line="276" w:lineRule="auto"/>
        <w:jc w:val="both"/>
        <w:rPr>
          <w:sz w:val="28"/>
          <w:szCs w:val="28"/>
        </w:rPr>
      </w:pPr>
    </w:p>
    <w:p w:rsidR="00764FE2" w:rsidRPr="007E07D6" w:rsidRDefault="00764FE2" w:rsidP="007E07D6">
      <w:pPr>
        <w:pStyle w:val="a3"/>
        <w:spacing w:before="0" w:beforeAutospacing="0" w:after="240" w:afterAutospacing="0" w:line="276" w:lineRule="auto"/>
        <w:jc w:val="center"/>
        <w:rPr>
          <w:b/>
          <w:sz w:val="28"/>
          <w:szCs w:val="28"/>
        </w:rPr>
      </w:pPr>
      <w:r w:rsidRPr="007E07D6">
        <w:rPr>
          <w:b/>
          <w:sz w:val="28"/>
          <w:szCs w:val="28"/>
          <w:lang w:val="en-US"/>
        </w:rPr>
        <w:t>VI</w:t>
      </w:r>
      <w:r w:rsidR="00EC08B3" w:rsidRPr="007E07D6">
        <w:rPr>
          <w:b/>
          <w:sz w:val="28"/>
          <w:szCs w:val="28"/>
        </w:rPr>
        <w:t>.</w:t>
      </w:r>
      <w:r w:rsidRPr="007E07D6">
        <w:rPr>
          <w:b/>
          <w:sz w:val="28"/>
          <w:szCs w:val="28"/>
        </w:rPr>
        <w:tab/>
        <w:t>Список  рекомендуемой методической литературы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Бондаренко Л. Ритмика и танец. – Киев, 1972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Богоявленская Т. Дополнительная образовательная программа танце</w:t>
      </w:r>
      <w:r w:rsidR="00DB07A5" w:rsidRPr="007E07D6">
        <w:rPr>
          <w:sz w:val="28"/>
          <w:szCs w:val="28"/>
        </w:rPr>
        <w:t>вального ансамбля «Санта Лючия»</w:t>
      </w:r>
      <w:r w:rsidRPr="007E07D6">
        <w:rPr>
          <w:sz w:val="28"/>
          <w:szCs w:val="28"/>
        </w:rPr>
        <w:t xml:space="preserve"> – М.: ООО «Век информации», 2009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Бу</w:t>
      </w:r>
      <w:r w:rsidR="00CB6017" w:rsidRPr="007E07D6">
        <w:rPr>
          <w:sz w:val="28"/>
          <w:szCs w:val="28"/>
        </w:rPr>
        <w:t xml:space="preserve">ренина А.И. Ритмическая мозаика. </w:t>
      </w:r>
      <w:r w:rsidRPr="007E07D6">
        <w:rPr>
          <w:sz w:val="28"/>
          <w:szCs w:val="28"/>
        </w:rPr>
        <w:t>Программа по ритмической пластике для детей дошкольног</w:t>
      </w:r>
      <w:r w:rsidR="00CB6017" w:rsidRPr="007E07D6">
        <w:rPr>
          <w:sz w:val="28"/>
          <w:szCs w:val="28"/>
        </w:rPr>
        <w:t>о и младшего школьного возраста. – 2-е изд., испр. и доп. – СПб</w:t>
      </w:r>
      <w:r w:rsidRPr="007E07D6">
        <w:rPr>
          <w:sz w:val="28"/>
          <w:szCs w:val="28"/>
        </w:rPr>
        <w:t>: ЛОИ</w:t>
      </w:r>
      <w:r w:rsidR="00CB6017" w:rsidRPr="007E07D6">
        <w:rPr>
          <w:sz w:val="28"/>
          <w:szCs w:val="28"/>
        </w:rPr>
        <w:t>РО, 2000</w:t>
      </w:r>
    </w:p>
    <w:p w:rsidR="00DC04B4" w:rsidRPr="007E07D6" w:rsidRDefault="00DC04B4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Ваганова А.Я. Основы классического танца. – Спб, «Ланб», 2001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Ветлугина Н.А. Музыкальное развитие ребенка. - М., 1968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Зимина А.Н. Образные упражнения и игры в музыкально-ритмическом развитии детей. – М., 1998</w:t>
      </w:r>
    </w:p>
    <w:p w:rsidR="00DC04B4" w:rsidRPr="007E07D6" w:rsidRDefault="00DC04B4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Климов А.А. Основы русского народного танца. – М., «Искусство», 1981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Конорова Е.В. Эстетическое воспитание средствами хореографического искусства. – М., 1963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Конорова Е.В. Методическое</w:t>
      </w:r>
      <w:r w:rsidR="00CB6017" w:rsidRPr="007E07D6">
        <w:rPr>
          <w:sz w:val="28"/>
          <w:szCs w:val="28"/>
        </w:rPr>
        <w:t xml:space="preserve"> пособие по ритмике. – М., 1972 – Вып. 1, 1973 – Вып. 2</w:t>
      </w:r>
    </w:p>
    <w:p w:rsidR="00DC04B4" w:rsidRPr="007E07D6" w:rsidRDefault="00DC04B4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Конорова Е.В. Ритмика. Методическое пособие. Вып.1. Занятие по ритмике в первом и втором классах ДМШ. –М., «Музыка», 2012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Ладыгин Л.А. Музыкальное содержание уроков танца //Современный бальный танец. – М., 1976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Ладыгин Л.А. Музыкальное оформление уроков танца. – М., 1980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lastRenderedPageBreak/>
        <w:t>Пуртова Т.В., Беликова А.Н., Кветная О.В.</w:t>
      </w:r>
      <w:r w:rsidR="00E80ECD" w:rsidRPr="007E07D6">
        <w:rPr>
          <w:sz w:val="28"/>
          <w:szCs w:val="28"/>
        </w:rPr>
        <w:t xml:space="preserve"> Учите детей танцевать: Учеб</w:t>
      </w:r>
      <w:r w:rsidR="00CB6017" w:rsidRPr="007E07D6">
        <w:rPr>
          <w:sz w:val="28"/>
          <w:szCs w:val="28"/>
        </w:rPr>
        <w:t>. пособие для студ. учреждений сред. проф. о</w:t>
      </w:r>
      <w:r w:rsidRPr="007E07D6">
        <w:rPr>
          <w:sz w:val="28"/>
          <w:szCs w:val="28"/>
        </w:rPr>
        <w:t>бразования. – М.: ООО «Век</w:t>
      </w:r>
      <w:r w:rsidR="00CB6017" w:rsidRPr="007E07D6">
        <w:rPr>
          <w:sz w:val="28"/>
          <w:szCs w:val="28"/>
        </w:rPr>
        <w:t xml:space="preserve"> информации», 2009</w:t>
      </w:r>
    </w:p>
    <w:p w:rsidR="00764FE2" w:rsidRPr="007E07D6" w:rsidRDefault="00E80ECD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Холл</w:t>
      </w:r>
      <w:r w:rsidR="00764FE2" w:rsidRPr="007E07D6">
        <w:rPr>
          <w:sz w:val="28"/>
          <w:szCs w:val="28"/>
        </w:rPr>
        <w:t xml:space="preserve"> Д. Уроки танцев. Лучшая методика обучения танцам/ Джим Холл; пер. с англ. Т.В. Сидориной. – М.: АСТ</w:t>
      </w:r>
      <w:r w:rsidR="00CB6017" w:rsidRPr="007E07D6">
        <w:rPr>
          <w:sz w:val="28"/>
          <w:szCs w:val="28"/>
        </w:rPr>
        <w:t>: Астрель, 2009</w:t>
      </w:r>
    </w:p>
    <w:p w:rsidR="00764FE2" w:rsidRPr="007E07D6" w:rsidRDefault="00764FE2" w:rsidP="007E07D6">
      <w:pPr>
        <w:pStyle w:val="a7"/>
        <w:numPr>
          <w:ilvl w:val="0"/>
          <w:numId w:val="11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sz w:val="28"/>
          <w:szCs w:val="28"/>
        </w:rPr>
      </w:pPr>
      <w:r w:rsidRPr="007E07D6">
        <w:rPr>
          <w:sz w:val="28"/>
          <w:szCs w:val="28"/>
        </w:rPr>
        <w:t>Шершнев В.Г. От ритмики к танцу. Развитие художественно-творческих способностей детей 4-7 лет средствами ритмики и хореографии. Программа для образовательных учреждений дополнительного образования детей Московской области. - М.: «О</w:t>
      </w:r>
      <w:r w:rsidR="00CB6017" w:rsidRPr="007E07D6">
        <w:rPr>
          <w:sz w:val="28"/>
          <w:szCs w:val="28"/>
        </w:rPr>
        <w:t>дин из лучших»</w:t>
      </w:r>
      <w:r w:rsidRPr="007E07D6">
        <w:rPr>
          <w:sz w:val="28"/>
          <w:szCs w:val="28"/>
        </w:rPr>
        <w:t>, 2008</w:t>
      </w:r>
    </w:p>
    <w:p w:rsidR="00764FE2" w:rsidRPr="007E07D6" w:rsidRDefault="00764FE2" w:rsidP="007E07D6">
      <w:pPr>
        <w:shd w:val="clear" w:color="auto" w:fill="FFFFFF"/>
        <w:tabs>
          <w:tab w:val="left" w:pos="1276"/>
        </w:tabs>
        <w:autoSpaceDE w:val="0"/>
        <w:autoSpaceDN w:val="0"/>
        <w:adjustRightInd w:val="0"/>
        <w:spacing w:line="276" w:lineRule="auto"/>
        <w:ind w:right="-113" w:firstLine="709"/>
        <w:jc w:val="both"/>
        <w:rPr>
          <w:b/>
          <w:i/>
          <w:color w:val="000000"/>
          <w:sz w:val="28"/>
          <w:szCs w:val="28"/>
        </w:rPr>
      </w:pPr>
    </w:p>
    <w:sectPr w:rsidR="00764FE2" w:rsidRPr="007E07D6" w:rsidSect="00CA4C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941" w:rsidRDefault="00C27941" w:rsidP="00DB07A5">
      <w:r>
        <w:separator/>
      </w:r>
    </w:p>
  </w:endnote>
  <w:endnote w:type="continuationSeparator" w:id="0">
    <w:p w:rsidR="00C27941" w:rsidRDefault="00C27941" w:rsidP="00DB0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ヒラギノ角ゴ Pro W3">
    <w:altName w:val="Times New Roman"/>
    <w:charset w:val="00"/>
    <w:family w:val="roman"/>
    <w:pitch w:val="default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BBF" w:rsidRDefault="00130BBF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34856"/>
      <w:docPartObj>
        <w:docPartGallery w:val="Page Numbers (Bottom of Page)"/>
        <w:docPartUnique/>
      </w:docPartObj>
    </w:sdtPr>
    <w:sdtEndPr/>
    <w:sdtContent>
      <w:p w:rsidR="00130BBF" w:rsidRDefault="00C736A0" w:rsidP="009A4F9A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72B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30BBF" w:rsidRDefault="00130BBF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BBF" w:rsidRDefault="00130BBF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941" w:rsidRDefault="00C27941" w:rsidP="00DB07A5">
      <w:r>
        <w:separator/>
      </w:r>
    </w:p>
  </w:footnote>
  <w:footnote w:type="continuationSeparator" w:id="0">
    <w:p w:rsidR="00C27941" w:rsidRDefault="00C27941" w:rsidP="00DB07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BBF" w:rsidRDefault="00130BBF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BBF" w:rsidRDefault="00130BBF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BBF" w:rsidRDefault="00130BBF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multilevel"/>
    <w:tmpl w:val="00000004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/>
        <w:i/>
        <w:smallCaps w:val="0"/>
        <w:strike w:val="0"/>
        <w:color w:val="000000"/>
        <w:spacing w:val="0"/>
        <w:w w:val="100"/>
        <w:position w:val="0"/>
        <w:sz w:val="26"/>
        <w:u w:val="none"/>
      </w:rPr>
    </w:lvl>
  </w:abstractNum>
  <w:abstractNum w:abstractNumId="1" w15:restartNumberingAfterBreak="0">
    <w:nsid w:val="09A94284"/>
    <w:multiLevelType w:val="hybridMultilevel"/>
    <w:tmpl w:val="ACD638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B2341"/>
    <w:multiLevelType w:val="hybridMultilevel"/>
    <w:tmpl w:val="A7A4CC36"/>
    <w:lvl w:ilvl="0" w:tplc="D5E4353A">
      <w:start w:val="1"/>
      <w:numFmt w:val="decimal"/>
      <w:lvlText w:val="%1."/>
      <w:lvlJc w:val="left"/>
      <w:pPr>
        <w:ind w:left="927" w:hanging="360"/>
      </w:pPr>
      <w:rPr>
        <w:rFonts w:eastAsia="Helvetica"/>
        <w:b/>
        <w:i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1282B79"/>
    <w:multiLevelType w:val="hybridMultilevel"/>
    <w:tmpl w:val="F4421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666E21"/>
    <w:multiLevelType w:val="hybridMultilevel"/>
    <w:tmpl w:val="580AF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C174B7"/>
    <w:multiLevelType w:val="hybridMultilevel"/>
    <w:tmpl w:val="A5D8C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C6B95"/>
    <w:multiLevelType w:val="hybridMultilevel"/>
    <w:tmpl w:val="0700E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31DE0"/>
    <w:multiLevelType w:val="hybridMultilevel"/>
    <w:tmpl w:val="B7A2363C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8" w15:restartNumberingAfterBreak="0">
    <w:nsid w:val="308818E6"/>
    <w:multiLevelType w:val="hybridMultilevel"/>
    <w:tmpl w:val="7AD25E5A"/>
    <w:lvl w:ilvl="0" w:tplc="6D34BE56">
      <w:start w:val="6"/>
      <w:numFmt w:val="decimal"/>
      <w:lvlText w:val="%1."/>
      <w:lvlJc w:val="left"/>
      <w:pPr>
        <w:ind w:left="1534" w:hanging="360"/>
      </w:pPr>
    </w:lvl>
    <w:lvl w:ilvl="1" w:tplc="04190019">
      <w:start w:val="1"/>
      <w:numFmt w:val="lowerLetter"/>
      <w:lvlText w:val="%2."/>
      <w:lvlJc w:val="left"/>
      <w:pPr>
        <w:ind w:left="2254" w:hanging="360"/>
      </w:pPr>
    </w:lvl>
    <w:lvl w:ilvl="2" w:tplc="0419001B">
      <w:start w:val="1"/>
      <w:numFmt w:val="lowerRoman"/>
      <w:lvlText w:val="%3."/>
      <w:lvlJc w:val="right"/>
      <w:pPr>
        <w:ind w:left="2974" w:hanging="180"/>
      </w:pPr>
    </w:lvl>
    <w:lvl w:ilvl="3" w:tplc="0419000F">
      <w:start w:val="1"/>
      <w:numFmt w:val="decimal"/>
      <w:lvlText w:val="%4."/>
      <w:lvlJc w:val="left"/>
      <w:pPr>
        <w:ind w:left="3694" w:hanging="360"/>
      </w:pPr>
    </w:lvl>
    <w:lvl w:ilvl="4" w:tplc="04190019">
      <w:start w:val="1"/>
      <w:numFmt w:val="lowerLetter"/>
      <w:lvlText w:val="%5."/>
      <w:lvlJc w:val="left"/>
      <w:pPr>
        <w:ind w:left="4414" w:hanging="360"/>
      </w:pPr>
    </w:lvl>
    <w:lvl w:ilvl="5" w:tplc="0419001B">
      <w:start w:val="1"/>
      <w:numFmt w:val="lowerRoman"/>
      <w:lvlText w:val="%6."/>
      <w:lvlJc w:val="right"/>
      <w:pPr>
        <w:ind w:left="5134" w:hanging="180"/>
      </w:pPr>
    </w:lvl>
    <w:lvl w:ilvl="6" w:tplc="0419000F">
      <w:start w:val="1"/>
      <w:numFmt w:val="decimal"/>
      <w:lvlText w:val="%7."/>
      <w:lvlJc w:val="left"/>
      <w:pPr>
        <w:ind w:left="5854" w:hanging="360"/>
      </w:pPr>
    </w:lvl>
    <w:lvl w:ilvl="7" w:tplc="04190019">
      <w:start w:val="1"/>
      <w:numFmt w:val="lowerLetter"/>
      <w:lvlText w:val="%8."/>
      <w:lvlJc w:val="left"/>
      <w:pPr>
        <w:ind w:left="6574" w:hanging="360"/>
      </w:pPr>
    </w:lvl>
    <w:lvl w:ilvl="8" w:tplc="0419001B">
      <w:start w:val="1"/>
      <w:numFmt w:val="lowerRoman"/>
      <w:lvlText w:val="%9."/>
      <w:lvlJc w:val="right"/>
      <w:pPr>
        <w:ind w:left="7294" w:hanging="180"/>
      </w:pPr>
    </w:lvl>
  </w:abstractNum>
  <w:abstractNum w:abstractNumId="9" w15:restartNumberingAfterBreak="0">
    <w:nsid w:val="30F60FC2"/>
    <w:multiLevelType w:val="hybridMultilevel"/>
    <w:tmpl w:val="8618BB06"/>
    <w:lvl w:ilvl="0" w:tplc="04190001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35"/>
        </w:tabs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10" w15:restartNumberingAfterBreak="0">
    <w:nsid w:val="334217DE"/>
    <w:multiLevelType w:val="hybridMultilevel"/>
    <w:tmpl w:val="CDD86DA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36050F10"/>
    <w:multiLevelType w:val="hybridMultilevel"/>
    <w:tmpl w:val="0E40E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F93B72"/>
    <w:multiLevelType w:val="hybridMultilevel"/>
    <w:tmpl w:val="335CA41E"/>
    <w:lvl w:ilvl="0" w:tplc="A0AC950C">
      <w:start w:val="1"/>
      <w:numFmt w:val="decimal"/>
      <w:lvlText w:val="%1."/>
      <w:lvlJc w:val="left"/>
      <w:pPr>
        <w:ind w:left="720" w:hanging="360"/>
      </w:pPr>
      <w:rPr>
        <w:b w:val="0"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B13251"/>
    <w:multiLevelType w:val="multilevel"/>
    <w:tmpl w:val="265AC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)"/>
      <w:lvlJc w:val="left"/>
      <w:pPr>
        <w:ind w:left="1440" w:hanging="360"/>
      </w:pPr>
      <w:rPr>
        <w:rFonts w:hint="default"/>
        <w:b/>
        <w:i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912B9E"/>
    <w:multiLevelType w:val="hybridMultilevel"/>
    <w:tmpl w:val="104A4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C07C18"/>
    <w:multiLevelType w:val="hybridMultilevel"/>
    <w:tmpl w:val="F4B424E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 w15:restartNumberingAfterBreak="0">
    <w:nsid w:val="4AB24A68"/>
    <w:multiLevelType w:val="hybridMultilevel"/>
    <w:tmpl w:val="8990EEC8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7" w15:restartNumberingAfterBreak="0">
    <w:nsid w:val="4EC93ED8"/>
    <w:multiLevelType w:val="multilevel"/>
    <w:tmpl w:val="6B867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0145E6A"/>
    <w:multiLevelType w:val="hybridMultilevel"/>
    <w:tmpl w:val="AB322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A5D8A"/>
    <w:multiLevelType w:val="hybridMultilevel"/>
    <w:tmpl w:val="685AE092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0" w15:restartNumberingAfterBreak="0">
    <w:nsid w:val="5AC634DB"/>
    <w:multiLevelType w:val="hybridMultilevel"/>
    <w:tmpl w:val="F93ADE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1D4048"/>
    <w:multiLevelType w:val="hybridMultilevel"/>
    <w:tmpl w:val="6010D1A2"/>
    <w:lvl w:ilvl="0" w:tplc="BCF0CF9E">
      <w:start w:val="1"/>
      <w:numFmt w:val="decimal"/>
      <w:lvlText w:val="%1."/>
      <w:lvlJc w:val="left"/>
      <w:pPr>
        <w:ind w:left="1143" w:hanging="360"/>
      </w:pPr>
      <w:rPr>
        <w:rFonts w:eastAsia="Helvetica"/>
        <w:b/>
        <w:i/>
      </w:rPr>
    </w:lvl>
    <w:lvl w:ilvl="1" w:tplc="04190019">
      <w:start w:val="1"/>
      <w:numFmt w:val="lowerLetter"/>
      <w:lvlText w:val="%2."/>
      <w:lvlJc w:val="left"/>
      <w:pPr>
        <w:ind w:left="1863" w:hanging="360"/>
      </w:pPr>
    </w:lvl>
    <w:lvl w:ilvl="2" w:tplc="0419001B">
      <w:start w:val="1"/>
      <w:numFmt w:val="lowerRoman"/>
      <w:lvlText w:val="%3."/>
      <w:lvlJc w:val="right"/>
      <w:pPr>
        <w:ind w:left="2583" w:hanging="180"/>
      </w:pPr>
    </w:lvl>
    <w:lvl w:ilvl="3" w:tplc="0419000F">
      <w:start w:val="1"/>
      <w:numFmt w:val="decimal"/>
      <w:lvlText w:val="%4."/>
      <w:lvlJc w:val="left"/>
      <w:pPr>
        <w:ind w:left="3303" w:hanging="360"/>
      </w:pPr>
    </w:lvl>
    <w:lvl w:ilvl="4" w:tplc="04190019">
      <w:start w:val="1"/>
      <w:numFmt w:val="lowerLetter"/>
      <w:lvlText w:val="%5."/>
      <w:lvlJc w:val="left"/>
      <w:pPr>
        <w:ind w:left="4023" w:hanging="360"/>
      </w:pPr>
    </w:lvl>
    <w:lvl w:ilvl="5" w:tplc="0419001B">
      <w:start w:val="1"/>
      <w:numFmt w:val="lowerRoman"/>
      <w:lvlText w:val="%6."/>
      <w:lvlJc w:val="right"/>
      <w:pPr>
        <w:ind w:left="4743" w:hanging="180"/>
      </w:pPr>
    </w:lvl>
    <w:lvl w:ilvl="6" w:tplc="0419000F">
      <w:start w:val="1"/>
      <w:numFmt w:val="decimal"/>
      <w:lvlText w:val="%7."/>
      <w:lvlJc w:val="left"/>
      <w:pPr>
        <w:ind w:left="5463" w:hanging="360"/>
      </w:pPr>
    </w:lvl>
    <w:lvl w:ilvl="7" w:tplc="04190019">
      <w:start w:val="1"/>
      <w:numFmt w:val="lowerLetter"/>
      <w:lvlText w:val="%8."/>
      <w:lvlJc w:val="left"/>
      <w:pPr>
        <w:ind w:left="6183" w:hanging="360"/>
      </w:pPr>
    </w:lvl>
    <w:lvl w:ilvl="8" w:tplc="0419001B">
      <w:start w:val="1"/>
      <w:numFmt w:val="lowerRoman"/>
      <w:lvlText w:val="%9."/>
      <w:lvlJc w:val="right"/>
      <w:pPr>
        <w:ind w:left="6903" w:hanging="180"/>
      </w:pPr>
    </w:lvl>
  </w:abstractNum>
  <w:abstractNum w:abstractNumId="22" w15:restartNumberingAfterBreak="0">
    <w:nsid w:val="61A00BC3"/>
    <w:multiLevelType w:val="hybridMultilevel"/>
    <w:tmpl w:val="C812F7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B113A6"/>
    <w:multiLevelType w:val="hybridMultilevel"/>
    <w:tmpl w:val="15D6FA4C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4" w15:restartNumberingAfterBreak="0">
    <w:nsid w:val="679F144C"/>
    <w:multiLevelType w:val="hybridMultilevel"/>
    <w:tmpl w:val="DB5A8AB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BA67C8B"/>
    <w:multiLevelType w:val="hybridMultilevel"/>
    <w:tmpl w:val="8DF0C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FE462E"/>
    <w:multiLevelType w:val="hybridMultilevel"/>
    <w:tmpl w:val="0EBA3A16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6A55E3"/>
    <w:multiLevelType w:val="hybridMultilevel"/>
    <w:tmpl w:val="4E32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C82061"/>
    <w:multiLevelType w:val="singleLevel"/>
    <w:tmpl w:val="8132DB64"/>
    <w:lvl w:ilvl="0">
      <w:start w:val="29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773622B3"/>
    <w:multiLevelType w:val="hybridMultilevel"/>
    <w:tmpl w:val="CC6E2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3F62E8"/>
    <w:multiLevelType w:val="hybridMultilevel"/>
    <w:tmpl w:val="4A9E0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DB6571"/>
    <w:multiLevelType w:val="hybridMultilevel"/>
    <w:tmpl w:val="7C22894E"/>
    <w:lvl w:ilvl="0" w:tplc="1E724C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6"/>
  </w:num>
  <w:num w:numId="4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3"/>
  </w:num>
  <w:num w:numId="10">
    <w:abstractNumId w:val="22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</w:num>
  <w:num w:numId="13">
    <w:abstractNumId w:val="31"/>
  </w:num>
  <w:num w:numId="14">
    <w:abstractNumId w:val="28"/>
  </w:num>
  <w:num w:numId="15">
    <w:abstractNumId w:val="2"/>
  </w:num>
  <w:num w:numId="16">
    <w:abstractNumId w:val="3"/>
  </w:num>
  <w:num w:numId="17">
    <w:abstractNumId w:val="29"/>
  </w:num>
  <w:num w:numId="18">
    <w:abstractNumId w:val="6"/>
  </w:num>
  <w:num w:numId="19">
    <w:abstractNumId w:val="18"/>
  </w:num>
  <w:num w:numId="20">
    <w:abstractNumId w:val="5"/>
  </w:num>
  <w:num w:numId="21">
    <w:abstractNumId w:val="30"/>
  </w:num>
  <w:num w:numId="22">
    <w:abstractNumId w:val="1"/>
  </w:num>
  <w:num w:numId="23">
    <w:abstractNumId w:val="20"/>
  </w:num>
  <w:num w:numId="24">
    <w:abstractNumId w:val="27"/>
  </w:num>
  <w:num w:numId="25">
    <w:abstractNumId w:val="4"/>
  </w:num>
  <w:num w:numId="26">
    <w:abstractNumId w:val="14"/>
  </w:num>
  <w:num w:numId="27">
    <w:abstractNumId w:val="25"/>
  </w:num>
  <w:num w:numId="28">
    <w:abstractNumId w:val="15"/>
  </w:num>
  <w:num w:numId="29">
    <w:abstractNumId w:val="13"/>
  </w:num>
  <w:num w:numId="30">
    <w:abstractNumId w:val="17"/>
  </w:num>
  <w:num w:numId="31">
    <w:abstractNumId w:val="0"/>
  </w:num>
  <w:num w:numId="32">
    <w:abstractNumId w:val="19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FE2"/>
    <w:rsid w:val="00017C66"/>
    <w:rsid w:val="0002665D"/>
    <w:rsid w:val="00043C8E"/>
    <w:rsid w:val="00073FC6"/>
    <w:rsid w:val="00085F8B"/>
    <w:rsid w:val="0009534B"/>
    <w:rsid w:val="00095437"/>
    <w:rsid w:val="00095CE3"/>
    <w:rsid w:val="000B54E5"/>
    <w:rsid w:val="000B653C"/>
    <w:rsid w:val="000E6114"/>
    <w:rsid w:val="000F17A9"/>
    <w:rsid w:val="00104759"/>
    <w:rsid w:val="001200EF"/>
    <w:rsid w:val="00121730"/>
    <w:rsid w:val="00130BBF"/>
    <w:rsid w:val="0015231C"/>
    <w:rsid w:val="001823DE"/>
    <w:rsid w:val="001924D0"/>
    <w:rsid w:val="001A63A5"/>
    <w:rsid w:val="001C05A3"/>
    <w:rsid w:val="001C117C"/>
    <w:rsid w:val="001C5DCA"/>
    <w:rsid w:val="001F4B55"/>
    <w:rsid w:val="001F7707"/>
    <w:rsid w:val="002045A2"/>
    <w:rsid w:val="00213D90"/>
    <w:rsid w:val="00235B2D"/>
    <w:rsid w:val="00256F4A"/>
    <w:rsid w:val="002615F6"/>
    <w:rsid w:val="00305409"/>
    <w:rsid w:val="00310F16"/>
    <w:rsid w:val="00322374"/>
    <w:rsid w:val="003230F8"/>
    <w:rsid w:val="00342B82"/>
    <w:rsid w:val="00381700"/>
    <w:rsid w:val="003864B2"/>
    <w:rsid w:val="003B3B62"/>
    <w:rsid w:val="003D7DAA"/>
    <w:rsid w:val="00433347"/>
    <w:rsid w:val="00437EA5"/>
    <w:rsid w:val="00476C4D"/>
    <w:rsid w:val="004800DB"/>
    <w:rsid w:val="004C63A4"/>
    <w:rsid w:val="00524AE1"/>
    <w:rsid w:val="00560506"/>
    <w:rsid w:val="00564E88"/>
    <w:rsid w:val="00575EA4"/>
    <w:rsid w:val="005E43EF"/>
    <w:rsid w:val="006657C6"/>
    <w:rsid w:val="0068691B"/>
    <w:rsid w:val="006A3C1D"/>
    <w:rsid w:val="006B69B7"/>
    <w:rsid w:val="006E14ED"/>
    <w:rsid w:val="006E225C"/>
    <w:rsid w:val="006F7D3D"/>
    <w:rsid w:val="007013A7"/>
    <w:rsid w:val="0070751E"/>
    <w:rsid w:val="00727FCB"/>
    <w:rsid w:val="00742914"/>
    <w:rsid w:val="00756E7A"/>
    <w:rsid w:val="00764FE2"/>
    <w:rsid w:val="00797800"/>
    <w:rsid w:val="007E07D6"/>
    <w:rsid w:val="007E2DEE"/>
    <w:rsid w:val="00804555"/>
    <w:rsid w:val="0082285A"/>
    <w:rsid w:val="00830032"/>
    <w:rsid w:val="00874FEF"/>
    <w:rsid w:val="008914AC"/>
    <w:rsid w:val="008B2841"/>
    <w:rsid w:val="008B6C6C"/>
    <w:rsid w:val="008B784A"/>
    <w:rsid w:val="008C3D46"/>
    <w:rsid w:val="008C613F"/>
    <w:rsid w:val="008D64C4"/>
    <w:rsid w:val="008F065B"/>
    <w:rsid w:val="009069C6"/>
    <w:rsid w:val="009138FE"/>
    <w:rsid w:val="009301CD"/>
    <w:rsid w:val="009529FD"/>
    <w:rsid w:val="009545D3"/>
    <w:rsid w:val="009821CB"/>
    <w:rsid w:val="009A0D3B"/>
    <w:rsid w:val="009A3F70"/>
    <w:rsid w:val="009A4F9A"/>
    <w:rsid w:val="009B567B"/>
    <w:rsid w:val="009C4325"/>
    <w:rsid w:val="009C43C3"/>
    <w:rsid w:val="009F322B"/>
    <w:rsid w:val="00A16AA3"/>
    <w:rsid w:val="00A23668"/>
    <w:rsid w:val="00A31A8D"/>
    <w:rsid w:val="00A37B1C"/>
    <w:rsid w:val="00A63685"/>
    <w:rsid w:val="00A662C5"/>
    <w:rsid w:val="00A84A8C"/>
    <w:rsid w:val="00A93677"/>
    <w:rsid w:val="00AA48A6"/>
    <w:rsid w:val="00AC00B6"/>
    <w:rsid w:val="00AC60C4"/>
    <w:rsid w:val="00AD7544"/>
    <w:rsid w:val="00AE18E7"/>
    <w:rsid w:val="00AE2471"/>
    <w:rsid w:val="00AE5B48"/>
    <w:rsid w:val="00B11838"/>
    <w:rsid w:val="00B46402"/>
    <w:rsid w:val="00B54C80"/>
    <w:rsid w:val="00B55A2F"/>
    <w:rsid w:val="00B56584"/>
    <w:rsid w:val="00B61B43"/>
    <w:rsid w:val="00B67FBE"/>
    <w:rsid w:val="00B71BDE"/>
    <w:rsid w:val="00BD0D04"/>
    <w:rsid w:val="00BD315C"/>
    <w:rsid w:val="00BD6C8B"/>
    <w:rsid w:val="00C1032F"/>
    <w:rsid w:val="00C15CE9"/>
    <w:rsid w:val="00C20783"/>
    <w:rsid w:val="00C27941"/>
    <w:rsid w:val="00C40449"/>
    <w:rsid w:val="00C45D15"/>
    <w:rsid w:val="00C736A0"/>
    <w:rsid w:val="00C872B5"/>
    <w:rsid w:val="00CA4C7E"/>
    <w:rsid w:val="00CB6017"/>
    <w:rsid w:val="00CE3578"/>
    <w:rsid w:val="00CE6800"/>
    <w:rsid w:val="00CF67BC"/>
    <w:rsid w:val="00D16198"/>
    <w:rsid w:val="00D23CFA"/>
    <w:rsid w:val="00D66C99"/>
    <w:rsid w:val="00D831E1"/>
    <w:rsid w:val="00DB07A5"/>
    <w:rsid w:val="00DB29CA"/>
    <w:rsid w:val="00DC04B4"/>
    <w:rsid w:val="00DC2184"/>
    <w:rsid w:val="00DD07EA"/>
    <w:rsid w:val="00DD305A"/>
    <w:rsid w:val="00DE0FC0"/>
    <w:rsid w:val="00E27969"/>
    <w:rsid w:val="00E477E0"/>
    <w:rsid w:val="00E62E48"/>
    <w:rsid w:val="00E63ADF"/>
    <w:rsid w:val="00E80ECD"/>
    <w:rsid w:val="00E8417D"/>
    <w:rsid w:val="00E93FD4"/>
    <w:rsid w:val="00EC08B3"/>
    <w:rsid w:val="00F40DF5"/>
    <w:rsid w:val="00F45947"/>
    <w:rsid w:val="00FF2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4B2C7C-6E1A-4C39-81A8-F22D63B5D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F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42914"/>
    <w:pPr>
      <w:keepNext/>
      <w:spacing w:line="360" w:lineRule="auto"/>
      <w:jc w:val="center"/>
      <w:outlineLvl w:val="0"/>
    </w:pPr>
    <w:rPr>
      <w:rFonts w:eastAsia="SimSun"/>
      <w:u w:val="single"/>
      <w:lang w:eastAsia="zh-CN"/>
    </w:rPr>
  </w:style>
  <w:style w:type="paragraph" w:styleId="2">
    <w:name w:val="heading 2"/>
    <w:basedOn w:val="a"/>
    <w:next w:val="a"/>
    <w:link w:val="20"/>
    <w:qFormat/>
    <w:rsid w:val="00742914"/>
    <w:pPr>
      <w:keepNext/>
      <w:spacing w:line="360" w:lineRule="auto"/>
      <w:jc w:val="center"/>
      <w:outlineLvl w:val="1"/>
    </w:pPr>
    <w:rPr>
      <w:b/>
      <w:u w:val="single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64FE2"/>
    <w:pPr>
      <w:spacing w:before="100" w:beforeAutospacing="1" w:after="100" w:afterAutospacing="1"/>
    </w:pPr>
  </w:style>
  <w:style w:type="paragraph" w:styleId="a4">
    <w:name w:val="Body Text"/>
    <w:basedOn w:val="a"/>
    <w:link w:val="a5"/>
    <w:uiPriority w:val="99"/>
    <w:unhideWhenUsed/>
    <w:rsid w:val="00764FE2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764F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nhideWhenUsed/>
    <w:rsid w:val="00764FE2"/>
    <w:rPr>
      <w:rFonts w:ascii="Arial" w:hAnsi="Arial"/>
      <w:szCs w:val="20"/>
    </w:rPr>
  </w:style>
  <w:style w:type="character" w:customStyle="1" w:styleId="22">
    <w:name w:val="Основной текст 2 Знак"/>
    <w:basedOn w:val="a0"/>
    <w:link w:val="21"/>
    <w:rsid w:val="00764FE2"/>
    <w:rPr>
      <w:rFonts w:ascii="Arial" w:eastAsia="Times New Roman" w:hAnsi="Arial" w:cs="Times New Roman"/>
      <w:sz w:val="24"/>
      <w:szCs w:val="20"/>
      <w:lang w:eastAsia="ru-RU"/>
    </w:rPr>
  </w:style>
  <w:style w:type="paragraph" w:styleId="3">
    <w:name w:val="Body Text 3"/>
    <w:basedOn w:val="a"/>
    <w:link w:val="30"/>
    <w:unhideWhenUsed/>
    <w:rsid w:val="00764FE2"/>
    <w:pPr>
      <w:jc w:val="both"/>
    </w:pPr>
    <w:rPr>
      <w:rFonts w:ascii="Arial" w:hAnsi="Arial"/>
      <w:szCs w:val="20"/>
    </w:rPr>
  </w:style>
  <w:style w:type="character" w:customStyle="1" w:styleId="30">
    <w:name w:val="Основной текст 3 Знак"/>
    <w:basedOn w:val="a0"/>
    <w:link w:val="3"/>
    <w:rsid w:val="00764FE2"/>
    <w:rPr>
      <w:rFonts w:ascii="Arial" w:eastAsia="Times New Roman" w:hAnsi="Arial" w:cs="Times New Roman"/>
      <w:sz w:val="24"/>
      <w:szCs w:val="20"/>
      <w:lang w:eastAsia="ru-RU"/>
    </w:rPr>
  </w:style>
  <w:style w:type="paragraph" w:styleId="a6">
    <w:name w:val="No Spacing"/>
    <w:basedOn w:val="a"/>
    <w:uiPriority w:val="1"/>
    <w:qFormat/>
    <w:rsid w:val="00764FE2"/>
  </w:style>
  <w:style w:type="paragraph" w:styleId="a7">
    <w:name w:val="List Paragraph"/>
    <w:basedOn w:val="a"/>
    <w:uiPriority w:val="34"/>
    <w:qFormat/>
    <w:rsid w:val="00764FE2"/>
    <w:pPr>
      <w:ind w:left="720"/>
      <w:contextualSpacing/>
    </w:pPr>
  </w:style>
  <w:style w:type="paragraph" w:customStyle="1" w:styleId="Default">
    <w:name w:val="Default"/>
    <w:rsid w:val="00764F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ody1">
    <w:name w:val="Body 1"/>
    <w:rsid w:val="00764FE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ru-RU"/>
    </w:rPr>
  </w:style>
  <w:style w:type="character" w:customStyle="1" w:styleId="11">
    <w:name w:val="Основной текст Знак1"/>
    <w:uiPriority w:val="99"/>
    <w:rsid w:val="00764FE2"/>
    <w:rPr>
      <w:rFonts w:ascii="Calibri" w:hAnsi="Calibri" w:cs="Calibri" w:hint="default"/>
      <w:sz w:val="31"/>
      <w:szCs w:val="31"/>
      <w:shd w:val="clear" w:color="auto" w:fill="FFFFFF"/>
    </w:rPr>
  </w:style>
  <w:style w:type="table" w:styleId="a8">
    <w:name w:val="Table Grid"/>
    <w:basedOn w:val="a1"/>
    <w:uiPriority w:val="59"/>
    <w:rsid w:val="00764FE2"/>
    <w:pPr>
      <w:spacing w:after="0" w:line="240" w:lineRule="auto"/>
    </w:pPr>
    <w:rPr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заголовок 4"/>
    <w:basedOn w:val="a"/>
    <w:next w:val="a"/>
    <w:rsid w:val="00433347"/>
    <w:pPr>
      <w:keepNext/>
      <w:autoSpaceDE w:val="0"/>
      <w:autoSpaceDN w:val="0"/>
      <w:jc w:val="center"/>
    </w:pPr>
    <w:rPr>
      <w:b/>
      <w:bCs/>
      <w:i/>
      <w:iCs/>
    </w:rPr>
  </w:style>
  <w:style w:type="character" w:styleId="a9">
    <w:name w:val="Strong"/>
    <w:qFormat/>
    <w:rsid w:val="009C4325"/>
    <w:rPr>
      <w:b/>
      <w:bCs/>
      <w:spacing w:val="0"/>
    </w:rPr>
  </w:style>
  <w:style w:type="character" w:customStyle="1" w:styleId="apple-converted-space">
    <w:name w:val="apple-converted-space"/>
    <w:basedOn w:val="a0"/>
    <w:rsid w:val="009C4325"/>
  </w:style>
  <w:style w:type="character" w:customStyle="1" w:styleId="10">
    <w:name w:val="Заголовок 1 Знак"/>
    <w:basedOn w:val="a0"/>
    <w:link w:val="1"/>
    <w:rsid w:val="00742914"/>
    <w:rPr>
      <w:rFonts w:ascii="Times New Roman" w:eastAsia="SimSun" w:hAnsi="Times New Roman" w:cs="Times New Roman"/>
      <w:sz w:val="24"/>
      <w:szCs w:val="24"/>
      <w:u w:val="single"/>
      <w:lang w:eastAsia="zh-CN"/>
    </w:rPr>
  </w:style>
  <w:style w:type="character" w:customStyle="1" w:styleId="20">
    <w:name w:val="Заголовок 2 Знак"/>
    <w:basedOn w:val="a0"/>
    <w:link w:val="2"/>
    <w:rsid w:val="00742914"/>
    <w:rPr>
      <w:rFonts w:ascii="Times New Roman" w:eastAsia="Times New Roman" w:hAnsi="Times New Roman" w:cs="Times New Roman"/>
      <w:b/>
      <w:sz w:val="24"/>
      <w:szCs w:val="24"/>
      <w:u w:val="single"/>
      <w:lang w:val="en-US"/>
    </w:rPr>
  </w:style>
  <w:style w:type="paragraph" w:styleId="aa">
    <w:name w:val="header"/>
    <w:basedOn w:val="a"/>
    <w:link w:val="ab"/>
    <w:uiPriority w:val="99"/>
    <w:semiHidden/>
    <w:unhideWhenUsed/>
    <w:rsid w:val="00DB07A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DB07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B07A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B07A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rsid w:val="00095CE3"/>
    <w:rPr>
      <w:color w:val="0066CC"/>
      <w:u w:val="single"/>
    </w:rPr>
  </w:style>
  <w:style w:type="character" w:customStyle="1" w:styleId="110">
    <w:name w:val="Колонтитул + 11"/>
    <w:aliases w:val="5 pt"/>
    <w:basedOn w:val="a0"/>
    <w:rsid w:val="008B784A"/>
    <w:rPr>
      <w:rFonts w:ascii="Times New Roman" w:hAnsi="Times New Roman" w:cs="Times New Roman"/>
      <w:noProof/>
      <w:spacing w:val="0"/>
      <w:sz w:val="23"/>
    </w:rPr>
  </w:style>
  <w:style w:type="character" w:customStyle="1" w:styleId="45">
    <w:name w:val="Основной текст (4)5"/>
    <w:basedOn w:val="a0"/>
    <w:rsid w:val="00DE0FC0"/>
    <w:rPr>
      <w:rFonts w:ascii="Times New Roman" w:hAnsi="Times New Roman" w:cs="Times New Roman"/>
      <w:b/>
      <w:i/>
      <w:spacing w:val="0"/>
      <w:sz w:val="26"/>
    </w:rPr>
  </w:style>
  <w:style w:type="character" w:customStyle="1" w:styleId="220">
    <w:name w:val="Основной текст (2)2"/>
    <w:basedOn w:val="a0"/>
    <w:rsid w:val="00DE0FC0"/>
    <w:rPr>
      <w:rFonts w:ascii="Times New Roman" w:hAnsi="Times New Roman" w:cs="Times New Roman"/>
      <w:b/>
      <w:noProof/>
      <w:spacing w:val="0"/>
      <w:sz w:val="26"/>
    </w:rPr>
  </w:style>
  <w:style w:type="paragraph" w:customStyle="1" w:styleId="210">
    <w:name w:val="Основной текст (2)1"/>
    <w:basedOn w:val="a"/>
    <w:rsid w:val="00DE0FC0"/>
    <w:pPr>
      <w:shd w:val="clear" w:color="auto" w:fill="FFFFFF"/>
      <w:spacing w:after="2220" w:line="322" w:lineRule="exact"/>
      <w:jc w:val="center"/>
    </w:pPr>
    <w:rPr>
      <w:b/>
      <w:sz w:val="26"/>
    </w:rPr>
  </w:style>
  <w:style w:type="paragraph" w:customStyle="1" w:styleId="41">
    <w:name w:val="Основной текст (4)1"/>
    <w:basedOn w:val="a"/>
    <w:rsid w:val="00DE0FC0"/>
    <w:pPr>
      <w:shd w:val="clear" w:color="auto" w:fill="FFFFFF"/>
      <w:spacing w:line="494" w:lineRule="exact"/>
    </w:pPr>
    <w:rPr>
      <w:b/>
      <w:i/>
      <w:sz w:val="26"/>
    </w:rPr>
  </w:style>
  <w:style w:type="character" w:customStyle="1" w:styleId="23">
    <w:name w:val="Заголовок №2"/>
    <w:basedOn w:val="a0"/>
    <w:rsid w:val="00C45D15"/>
    <w:rPr>
      <w:rFonts w:ascii="Times New Roman" w:hAnsi="Times New Roman" w:cs="Times New Roman"/>
      <w:b/>
      <w:spacing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1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0F0548-E695-441D-94CB-35AB6ADB0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3307</Words>
  <Characters>18852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22115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</cp:lastModifiedBy>
  <cp:revision>10</cp:revision>
  <cp:lastPrinted>2012-12-10T13:07:00Z</cp:lastPrinted>
  <dcterms:created xsi:type="dcterms:W3CDTF">2022-08-30T13:46:00Z</dcterms:created>
  <dcterms:modified xsi:type="dcterms:W3CDTF">2023-09-18T15:28:00Z</dcterms:modified>
</cp:coreProperties>
</file>